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78" w:rsidRDefault="000E398A" w:rsidP="00567A78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567A78">
        <w:rPr>
          <w:rFonts w:ascii="Times New Roman" w:hAnsi="Times New Roman" w:cs="Times New Roman"/>
          <w:lang w:val="ru-RU"/>
        </w:rPr>
        <w:t xml:space="preserve">ПЕРЕЧЕНЬ </w:t>
      </w:r>
    </w:p>
    <w:p w:rsidR="00C77A83" w:rsidRDefault="000E398A" w:rsidP="00567A78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567A78">
        <w:rPr>
          <w:rFonts w:ascii="Times New Roman" w:hAnsi="Times New Roman" w:cs="Times New Roman"/>
          <w:lang w:val="ru-RU"/>
        </w:rPr>
        <w:t xml:space="preserve">дополнительных показателей </w:t>
      </w:r>
      <w:proofErr w:type="spellStart"/>
      <w:r w:rsidRPr="00567A78">
        <w:rPr>
          <w:rFonts w:ascii="Times New Roman" w:hAnsi="Times New Roman" w:cs="Times New Roman"/>
          <w:lang w:val="ru-RU"/>
        </w:rPr>
        <w:t>самообследования</w:t>
      </w:r>
      <w:proofErr w:type="spellEnd"/>
      <w:r w:rsidRPr="00567A78">
        <w:rPr>
          <w:rFonts w:ascii="Times New Roman" w:hAnsi="Times New Roman" w:cs="Times New Roman"/>
          <w:lang w:val="ru-RU"/>
        </w:rPr>
        <w:t xml:space="preserve"> </w:t>
      </w:r>
      <w:r w:rsidR="00567A78">
        <w:rPr>
          <w:rFonts w:ascii="Times New Roman" w:hAnsi="Times New Roman" w:cs="Times New Roman"/>
          <w:lang w:val="ru-RU"/>
        </w:rPr>
        <w:t>МБОУ СОШ № 50</w:t>
      </w:r>
    </w:p>
    <w:p w:rsidR="00567A78" w:rsidRPr="00567A78" w:rsidRDefault="00567A78" w:rsidP="00567A78">
      <w:pPr>
        <w:pStyle w:val="a0"/>
        <w:jc w:val="center"/>
        <w:rPr>
          <w:rFonts w:ascii="Times New Roman" w:hAnsi="Times New Roman" w:cs="Times New Roman"/>
          <w:lang w:val="ru-RU"/>
        </w:rPr>
      </w:pPr>
    </w:p>
    <w:p w:rsidR="00C77A83" w:rsidRPr="00567A78" w:rsidRDefault="00E733E9" w:rsidP="00E733E9">
      <w:pPr>
        <w:pStyle w:val="Comp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0E398A" w:rsidRPr="00567A78">
        <w:rPr>
          <w:rFonts w:ascii="Times New Roman" w:hAnsi="Times New Roman" w:cs="Times New Roman"/>
          <w:lang w:val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567A78" w:rsidRPr="00567A78" w:rsidTr="004E6EAC">
        <w:tc>
          <w:tcPr>
            <w:tcW w:w="675" w:type="dxa"/>
          </w:tcPr>
          <w:p w:rsidR="00567A78" w:rsidRPr="00567A78" w:rsidRDefault="00567A78" w:rsidP="00567A78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7513" w:type="dxa"/>
          </w:tcPr>
          <w:p w:rsidR="00567A78" w:rsidRPr="00567A78" w:rsidRDefault="00567A78" w:rsidP="00567A78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Позиция </w:t>
            </w:r>
            <w:proofErr w:type="spellStart"/>
            <w:r w:rsidRPr="00567A78">
              <w:rPr>
                <w:rFonts w:ascii="Times New Roman" w:hAnsi="Times New Roman" w:cs="Times New Roman"/>
                <w:lang w:val="ru-RU"/>
              </w:rPr>
              <w:t>самообследования</w:t>
            </w:r>
            <w:proofErr w:type="spellEnd"/>
          </w:p>
        </w:tc>
        <w:tc>
          <w:tcPr>
            <w:tcW w:w="1985" w:type="dxa"/>
          </w:tcPr>
          <w:p w:rsidR="00567A78" w:rsidRPr="00567A78" w:rsidRDefault="00567A78" w:rsidP="00567A78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567A78" w:rsidRPr="00567A78" w:rsidTr="004E6EAC">
        <w:tc>
          <w:tcPr>
            <w:tcW w:w="675" w:type="dxa"/>
          </w:tcPr>
          <w:p w:rsidR="00567A78" w:rsidRPr="00567A78" w:rsidRDefault="00567A78" w:rsidP="00567A78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1.1.</w:t>
            </w:r>
          </w:p>
        </w:tc>
        <w:tc>
          <w:tcPr>
            <w:tcW w:w="7513" w:type="dxa"/>
          </w:tcPr>
          <w:p w:rsidR="00567A78" w:rsidRDefault="00567A78" w:rsidP="00567A78">
            <w:pPr>
              <w:pStyle w:val="FirstParagraph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возможности вза</w:t>
            </w:r>
            <w:r>
              <w:rPr>
                <w:rFonts w:ascii="Times New Roman" w:hAnsi="Times New Roman" w:cs="Times New Roman"/>
                <w:lang w:val="ru-RU"/>
              </w:rPr>
              <w:t>имодействия участников образова</w:t>
            </w:r>
            <w:r w:rsidRPr="00567A78">
              <w:rPr>
                <w:rFonts w:ascii="Times New Roman" w:hAnsi="Times New Roman" w:cs="Times New Roman"/>
                <w:lang w:val="ru-RU"/>
              </w:rPr>
              <w:t>тельного процесса с организацией</w:t>
            </w:r>
          </w:p>
          <w:p w:rsidR="00567A78" w:rsidRPr="00567A78" w:rsidRDefault="00567A78" w:rsidP="00567A78">
            <w:pPr>
              <w:pStyle w:val="a0"/>
              <w:rPr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</w:tc>
        <w:tc>
          <w:tcPr>
            <w:tcW w:w="1985" w:type="dxa"/>
          </w:tcPr>
          <w:p w:rsidR="00567A78" w:rsidRPr="00567A78" w:rsidRDefault="00567A78" w:rsidP="00567A78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567A78" w:rsidRPr="00567A78" w:rsidTr="004E6EAC">
        <w:tc>
          <w:tcPr>
            <w:tcW w:w="675" w:type="dxa"/>
          </w:tcPr>
          <w:p w:rsidR="00567A78" w:rsidRPr="00567A78" w:rsidRDefault="00567A78" w:rsidP="00567A78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1.2.</w:t>
            </w:r>
          </w:p>
        </w:tc>
        <w:tc>
          <w:tcPr>
            <w:tcW w:w="7513" w:type="dxa"/>
          </w:tcPr>
          <w:p w:rsidR="00567A78" w:rsidRPr="00567A78" w:rsidRDefault="00567A78" w:rsidP="00567A78">
            <w:pPr>
              <w:pStyle w:val="FirstParagraph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по телефону (наличие кон</w:t>
            </w:r>
            <w:r>
              <w:rPr>
                <w:rFonts w:ascii="Times New Roman" w:hAnsi="Times New Roman" w:cs="Times New Roman"/>
                <w:lang w:val="ru-RU"/>
              </w:rPr>
              <w:t>тактных телефонов, указание вре</w:t>
            </w:r>
            <w:r w:rsidRPr="00567A78">
              <w:rPr>
                <w:rFonts w:ascii="Times New Roman" w:hAnsi="Times New Roman" w:cs="Times New Roman"/>
                <w:lang w:val="ru-RU"/>
              </w:rPr>
              <w:t>мени возможного взаимодействия)</w:t>
            </w:r>
          </w:p>
        </w:tc>
        <w:tc>
          <w:tcPr>
            <w:tcW w:w="1985" w:type="dxa"/>
          </w:tcPr>
          <w:p w:rsidR="00567A78" w:rsidRPr="00567A78" w:rsidRDefault="00567A78" w:rsidP="00567A78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567A78" w:rsidRPr="00567A78" w:rsidTr="004E6EAC">
        <w:tc>
          <w:tcPr>
            <w:tcW w:w="675" w:type="dxa"/>
          </w:tcPr>
          <w:p w:rsidR="00567A78" w:rsidRPr="00567A78" w:rsidRDefault="00567A78" w:rsidP="00567A78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1.3.</w:t>
            </w:r>
          </w:p>
        </w:tc>
        <w:tc>
          <w:tcPr>
            <w:tcW w:w="7513" w:type="dxa"/>
          </w:tcPr>
          <w:p w:rsidR="00567A78" w:rsidRPr="00567A78" w:rsidRDefault="00567A78" w:rsidP="004E6EAC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по электронной почте (нал</w:t>
            </w:r>
            <w:r>
              <w:rPr>
                <w:rFonts w:ascii="Times New Roman" w:hAnsi="Times New Roman" w:cs="Times New Roman"/>
                <w:lang w:val="ru-RU"/>
              </w:rPr>
              <w:t>ичие одного или нескольких элек</w:t>
            </w:r>
            <w:r w:rsidRPr="00567A78">
              <w:rPr>
                <w:rFonts w:ascii="Times New Roman" w:hAnsi="Times New Roman" w:cs="Times New Roman"/>
                <w:lang w:val="ru-RU"/>
              </w:rPr>
              <w:t>тронных адресов)</w:t>
            </w:r>
          </w:p>
        </w:tc>
        <w:tc>
          <w:tcPr>
            <w:tcW w:w="1985" w:type="dxa"/>
          </w:tcPr>
          <w:p w:rsidR="00567A78" w:rsidRPr="00567A78" w:rsidRDefault="00567A78" w:rsidP="00567A78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567A78" w:rsidRPr="00567A78" w:rsidTr="004E6EAC">
        <w:tc>
          <w:tcPr>
            <w:tcW w:w="675" w:type="dxa"/>
          </w:tcPr>
          <w:p w:rsidR="00567A78" w:rsidRPr="00567A78" w:rsidRDefault="00EA7D3A" w:rsidP="00567A78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1.4.</w:t>
            </w:r>
          </w:p>
        </w:tc>
        <w:tc>
          <w:tcPr>
            <w:tcW w:w="7513" w:type="dxa"/>
          </w:tcPr>
          <w:p w:rsidR="00567A78" w:rsidRPr="00567A78" w:rsidRDefault="00EA7D3A" w:rsidP="004E6EAC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с помощью электронных сервисов (электронная форма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67A78">
              <w:rPr>
                <w:rFonts w:ascii="Times New Roman" w:hAnsi="Times New Roman" w:cs="Times New Roman"/>
                <w:lang w:val="ru-RU"/>
              </w:rPr>
              <w:t>обращений участников образовательного процесса)</w:t>
            </w:r>
          </w:p>
        </w:tc>
        <w:tc>
          <w:tcPr>
            <w:tcW w:w="1985" w:type="dxa"/>
          </w:tcPr>
          <w:p w:rsidR="00567A78" w:rsidRPr="00567A78" w:rsidRDefault="00EA7D3A" w:rsidP="00567A78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EA7D3A" w:rsidRPr="00567A78" w:rsidTr="004E6EAC">
        <w:tc>
          <w:tcPr>
            <w:tcW w:w="675" w:type="dxa"/>
          </w:tcPr>
          <w:p w:rsidR="00EA7D3A" w:rsidRPr="00567A78" w:rsidRDefault="00EA7D3A" w:rsidP="00567A78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1.5.</w:t>
            </w:r>
          </w:p>
        </w:tc>
        <w:tc>
          <w:tcPr>
            <w:tcW w:w="7513" w:type="dxa"/>
          </w:tcPr>
          <w:p w:rsidR="00EA7D3A" w:rsidRPr="00567A78" w:rsidRDefault="00EA7D3A" w:rsidP="004E6EAC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возможности внесения предложений (электронная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67A78">
              <w:rPr>
                <w:rFonts w:ascii="Times New Roman" w:hAnsi="Times New Roman" w:cs="Times New Roman"/>
                <w:lang w:val="ru-RU"/>
              </w:rPr>
              <w:t>форма для внесения предло</w:t>
            </w:r>
            <w:r>
              <w:rPr>
                <w:rFonts w:ascii="Times New Roman" w:hAnsi="Times New Roman" w:cs="Times New Roman"/>
                <w:lang w:val="ru-RU"/>
              </w:rPr>
              <w:t>жений участниками образователь</w:t>
            </w:r>
            <w:r w:rsidRPr="00567A78">
              <w:rPr>
                <w:rFonts w:ascii="Times New Roman" w:hAnsi="Times New Roman" w:cs="Times New Roman"/>
                <w:lang w:val="ru-RU"/>
              </w:rPr>
              <w:t xml:space="preserve">ного процесса, связанных с деятельностью образовательной организации, электронный сервис для </w:t>
            </w:r>
            <w:r>
              <w:rPr>
                <w:rFonts w:ascii="Times New Roman" w:hAnsi="Times New Roman" w:cs="Times New Roman"/>
              </w:rPr>
              <w:t>on</w:t>
            </w:r>
            <w:r w:rsidRPr="00EA7D3A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line</w:t>
            </w:r>
            <w:r w:rsidRPr="00567A78">
              <w:rPr>
                <w:rFonts w:ascii="Times New Roman" w:hAnsi="Times New Roman" w:cs="Times New Roman"/>
                <w:lang w:val="ru-RU"/>
              </w:rPr>
              <w:t xml:space="preserve"> взаимодействия с руководителями и педагогическими работниками</w:t>
            </w:r>
            <w:r>
              <w:rPr>
                <w:rFonts w:ascii="Times New Roman" w:hAnsi="Times New Roman" w:cs="Times New Roman"/>
                <w:lang w:val="ru-RU"/>
              </w:rPr>
              <w:t xml:space="preserve"> образова</w:t>
            </w:r>
            <w:r w:rsidRPr="00567A78">
              <w:rPr>
                <w:rFonts w:ascii="Times New Roman" w:hAnsi="Times New Roman" w:cs="Times New Roman"/>
                <w:lang w:val="ru-RU"/>
              </w:rPr>
              <w:t>тельной организации)</w:t>
            </w:r>
          </w:p>
        </w:tc>
        <w:tc>
          <w:tcPr>
            <w:tcW w:w="1985" w:type="dxa"/>
          </w:tcPr>
          <w:p w:rsidR="00EA7D3A" w:rsidRPr="00567A78" w:rsidRDefault="00EA7D3A" w:rsidP="00567A78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</w:tbl>
    <w:p w:rsidR="004E6EAC" w:rsidRDefault="004E6EAC" w:rsidP="00EA7D3A">
      <w:pPr>
        <w:pStyle w:val="a0"/>
        <w:rPr>
          <w:rFonts w:ascii="Times New Roman" w:hAnsi="Times New Roman" w:cs="Times New Roman"/>
          <w:lang w:val="ru-RU"/>
        </w:rPr>
      </w:pPr>
    </w:p>
    <w:p w:rsidR="00C77A83" w:rsidRDefault="00EA7D3A" w:rsidP="00EA7D3A">
      <w:pPr>
        <w:pStyle w:val="a0"/>
        <w:rPr>
          <w:rFonts w:ascii="Times New Roman" w:hAnsi="Times New Roman" w:cs="Times New Roman"/>
          <w:lang w:val="ru-RU"/>
        </w:rPr>
      </w:pPr>
      <w:r w:rsidRPr="00EA7D3A">
        <w:rPr>
          <w:rFonts w:ascii="Times New Roman" w:hAnsi="Times New Roman" w:cs="Times New Roman"/>
          <w:lang w:val="ru-RU"/>
        </w:rPr>
        <w:t xml:space="preserve">2. </w:t>
      </w:r>
      <w:r w:rsidR="000E398A" w:rsidRPr="00567A78">
        <w:rPr>
          <w:rFonts w:ascii="Times New Roman" w:hAnsi="Times New Roman" w:cs="Times New Roman"/>
          <w:lang w:val="ru-RU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p w:rsidR="004E6EAC" w:rsidRDefault="004E6EAC" w:rsidP="00EA7D3A">
      <w:pPr>
        <w:pStyle w:val="a0"/>
        <w:rPr>
          <w:rFonts w:ascii="Times New Roman" w:hAnsi="Times New Roman" w:cs="Times New Roman"/>
          <w:lang w:val="ru-RU"/>
        </w:rPr>
      </w:pP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EA7D3A" w:rsidRPr="00567A78" w:rsidTr="004E6EAC">
        <w:tc>
          <w:tcPr>
            <w:tcW w:w="675" w:type="dxa"/>
          </w:tcPr>
          <w:p w:rsidR="00EA7D3A" w:rsidRPr="00567A78" w:rsidRDefault="00EA7D3A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7513" w:type="dxa"/>
          </w:tcPr>
          <w:p w:rsidR="00EA7D3A" w:rsidRPr="00567A78" w:rsidRDefault="00EA7D3A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Позиция </w:t>
            </w:r>
            <w:proofErr w:type="spellStart"/>
            <w:r w:rsidRPr="00567A78">
              <w:rPr>
                <w:rFonts w:ascii="Times New Roman" w:hAnsi="Times New Roman" w:cs="Times New Roman"/>
                <w:lang w:val="ru-RU"/>
              </w:rPr>
              <w:t>самообследования</w:t>
            </w:r>
            <w:proofErr w:type="spellEnd"/>
          </w:p>
        </w:tc>
        <w:tc>
          <w:tcPr>
            <w:tcW w:w="1985" w:type="dxa"/>
          </w:tcPr>
          <w:p w:rsidR="00EA7D3A" w:rsidRPr="00567A78" w:rsidRDefault="00EA7D3A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EA7D3A" w:rsidRPr="00567A78" w:rsidTr="004E6EAC">
        <w:tc>
          <w:tcPr>
            <w:tcW w:w="675" w:type="dxa"/>
          </w:tcPr>
          <w:p w:rsidR="00EA7D3A" w:rsidRPr="00567A78" w:rsidRDefault="00EA7D3A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67A78">
              <w:rPr>
                <w:rFonts w:ascii="Times New Roman" w:hAnsi="Times New Roman" w:cs="Times New Roman"/>
                <w:lang w:val="ru-RU"/>
              </w:rPr>
              <w:t>.1.</w:t>
            </w:r>
          </w:p>
        </w:tc>
        <w:tc>
          <w:tcPr>
            <w:tcW w:w="7513" w:type="dxa"/>
          </w:tcPr>
          <w:p w:rsidR="00EA7D3A" w:rsidRPr="00567A78" w:rsidRDefault="00EA7D3A" w:rsidP="00EA7D3A">
            <w:pPr>
              <w:pStyle w:val="a0"/>
              <w:rPr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возможности поиска</w:t>
            </w:r>
            <w:r w:rsidR="004E6EAC">
              <w:rPr>
                <w:rFonts w:ascii="Times New Roman" w:hAnsi="Times New Roman" w:cs="Times New Roman"/>
                <w:lang w:val="ru-RU"/>
              </w:rPr>
              <w:t xml:space="preserve"> и получения сведений по рекви</w:t>
            </w:r>
            <w:r w:rsidRPr="00567A78">
              <w:rPr>
                <w:rFonts w:ascii="Times New Roman" w:hAnsi="Times New Roman" w:cs="Times New Roman"/>
                <w:lang w:val="ru-RU"/>
              </w:rPr>
              <w:t>зитам обращения о ходе его рассмотрения</w:t>
            </w:r>
          </w:p>
        </w:tc>
        <w:tc>
          <w:tcPr>
            <w:tcW w:w="1985" w:type="dxa"/>
          </w:tcPr>
          <w:p w:rsidR="00EA7D3A" w:rsidRPr="00567A78" w:rsidRDefault="00EA7D3A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EA7D3A" w:rsidRPr="00567A78" w:rsidTr="004E6EAC">
        <w:tc>
          <w:tcPr>
            <w:tcW w:w="675" w:type="dxa"/>
          </w:tcPr>
          <w:p w:rsidR="00EA7D3A" w:rsidRPr="00567A78" w:rsidRDefault="00EA7D3A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67A78">
              <w:rPr>
                <w:rFonts w:ascii="Times New Roman" w:hAnsi="Times New Roman" w:cs="Times New Roman"/>
                <w:lang w:val="ru-RU"/>
              </w:rPr>
              <w:t>.2.</w:t>
            </w:r>
          </w:p>
        </w:tc>
        <w:tc>
          <w:tcPr>
            <w:tcW w:w="7513" w:type="dxa"/>
          </w:tcPr>
          <w:p w:rsidR="00EA7D3A" w:rsidRPr="00567A78" w:rsidRDefault="00EA7D3A" w:rsidP="004E6EAC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Наличие ранжированной информации об обращениях граждан| </w:t>
            </w:r>
            <w:r w:rsidRPr="00567A78">
              <w:rPr>
                <w:rFonts w:ascii="Times New Roman" w:hAnsi="Times New Roman" w:cs="Times New Roman"/>
                <w:lang w:val="ru-RU"/>
              </w:rPr>
              <w:lastRenderedPageBreak/>
              <w:t>(жалобы, предложения, вопросы, иное и т.д.)</w:t>
            </w:r>
          </w:p>
        </w:tc>
        <w:tc>
          <w:tcPr>
            <w:tcW w:w="1985" w:type="dxa"/>
          </w:tcPr>
          <w:p w:rsidR="00EA7D3A" w:rsidRPr="00567A78" w:rsidRDefault="00EA7D3A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lastRenderedPageBreak/>
              <w:t>есть</w:t>
            </w:r>
          </w:p>
        </w:tc>
      </w:tr>
      <w:tr w:rsidR="00EA7D3A" w:rsidRPr="00567A78" w:rsidTr="004E6EAC">
        <w:tc>
          <w:tcPr>
            <w:tcW w:w="675" w:type="dxa"/>
          </w:tcPr>
          <w:p w:rsidR="00EA7D3A" w:rsidRPr="00567A78" w:rsidRDefault="00EA7D3A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  <w:r w:rsidRPr="00567A78">
              <w:rPr>
                <w:rFonts w:ascii="Times New Roman" w:hAnsi="Times New Roman" w:cs="Times New Roman"/>
                <w:lang w:val="ru-RU"/>
              </w:rPr>
              <w:t>.3.</w:t>
            </w:r>
          </w:p>
        </w:tc>
        <w:tc>
          <w:tcPr>
            <w:tcW w:w="7513" w:type="dxa"/>
          </w:tcPr>
          <w:p w:rsidR="00EA7D3A" w:rsidRPr="00567A78" w:rsidRDefault="00EA7D3A" w:rsidP="004E6EAC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информации о результатах рассмотрения обращений (например, автоматическая</w:t>
            </w:r>
            <w:r w:rsidR="004E6EAC">
              <w:rPr>
                <w:rFonts w:ascii="Times New Roman" w:hAnsi="Times New Roman" w:cs="Times New Roman"/>
                <w:lang w:val="ru-RU"/>
              </w:rPr>
              <w:t xml:space="preserve"> рассылка информации о рассмот</w:t>
            </w:r>
            <w:r w:rsidRPr="00567A78">
              <w:rPr>
                <w:rFonts w:ascii="Times New Roman" w:hAnsi="Times New Roman" w:cs="Times New Roman"/>
                <w:lang w:val="ru-RU"/>
              </w:rPr>
              <w:t>рении обращения на электронный адрес заявителя или иной способ уведомления граждан)</w:t>
            </w:r>
          </w:p>
        </w:tc>
        <w:tc>
          <w:tcPr>
            <w:tcW w:w="1985" w:type="dxa"/>
          </w:tcPr>
          <w:p w:rsidR="00EA7D3A" w:rsidRPr="00567A78" w:rsidRDefault="00EA7D3A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EA7D3A" w:rsidRPr="00567A78" w:rsidTr="004E6EAC">
        <w:tc>
          <w:tcPr>
            <w:tcW w:w="675" w:type="dxa"/>
          </w:tcPr>
          <w:p w:rsidR="00EA7D3A" w:rsidRPr="00567A78" w:rsidRDefault="00EA7D3A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67A78">
              <w:rPr>
                <w:rFonts w:ascii="Times New Roman" w:hAnsi="Times New Roman" w:cs="Times New Roman"/>
                <w:lang w:val="ru-RU"/>
              </w:rPr>
              <w:t>.4.</w:t>
            </w:r>
          </w:p>
        </w:tc>
        <w:tc>
          <w:tcPr>
            <w:tcW w:w="7513" w:type="dxa"/>
          </w:tcPr>
          <w:p w:rsidR="00EA7D3A" w:rsidRPr="00567A78" w:rsidRDefault="00EA7D3A" w:rsidP="00EA7D3A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Наличие </w:t>
            </w:r>
            <w:proofErr w:type="gramStart"/>
            <w:r w:rsidRPr="00567A78">
              <w:rPr>
                <w:rFonts w:ascii="Times New Roman" w:hAnsi="Times New Roman" w:cs="Times New Roman"/>
                <w:lang w:val="ru-RU"/>
              </w:rPr>
              <w:t>возможности отсле</w:t>
            </w:r>
            <w:r w:rsidR="004E6EAC">
              <w:rPr>
                <w:rFonts w:ascii="Times New Roman" w:hAnsi="Times New Roman" w:cs="Times New Roman"/>
                <w:lang w:val="ru-RU"/>
              </w:rPr>
              <w:t>живания хода рассмотрения обра</w:t>
            </w:r>
            <w:r w:rsidRPr="00567A78">
              <w:rPr>
                <w:rFonts w:ascii="Times New Roman" w:hAnsi="Times New Roman" w:cs="Times New Roman"/>
                <w:lang w:val="ru-RU"/>
              </w:rPr>
              <w:t>щений</w:t>
            </w:r>
            <w:proofErr w:type="gramEnd"/>
            <w:r w:rsidRPr="00567A78">
              <w:rPr>
                <w:rFonts w:ascii="Times New Roman" w:hAnsi="Times New Roman" w:cs="Times New Roman"/>
                <w:lang w:val="ru-RU"/>
              </w:rPr>
              <w:t xml:space="preserve"> граждан (например, с</w:t>
            </w:r>
            <w:r w:rsidR="004E6EAC">
              <w:rPr>
                <w:rFonts w:ascii="Times New Roman" w:hAnsi="Times New Roman" w:cs="Times New Roman"/>
                <w:lang w:val="ru-RU"/>
              </w:rPr>
              <w:t>татус обращения, наличие специ</w:t>
            </w:r>
            <w:r w:rsidRPr="00567A78">
              <w:rPr>
                <w:rFonts w:ascii="Times New Roman" w:hAnsi="Times New Roman" w:cs="Times New Roman"/>
                <w:lang w:val="ru-RU"/>
              </w:rPr>
              <w:t>алистов по взаимодействию с гражданами)</w:t>
            </w:r>
          </w:p>
        </w:tc>
        <w:tc>
          <w:tcPr>
            <w:tcW w:w="1985" w:type="dxa"/>
          </w:tcPr>
          <w:p w:rsidR="00EA7D3A" w:rsidRPr="00567A78" w:rsidRDefault="00EA7D3A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</w:tbl>
    <w:p w:rsidR="00C77A83" w:rsidRPr="00567A78" w:rsidRDefault="00C77A83">
      <w:pPr>
        <w:pStyle w:val="a0"/>
        <w:rPr>
          <w:rFonts w:ascii="Times New Roman" w:hAnsi="Times New Roman" w:cs="Times New Roman"/>
          <w:lang w:val="ru-RU"/>
        </w:rPr>
      </w:pPr>
    </w:p>
    <w:p w:rsidR="00C77A83" w:rsidRDefault="000E398A">
      <w:pPr>
        <w:pStyle w:val="Compact"/>
        <w:numPr>
          <w:ilvl w:val="0"/>
          <w:numId w:val="18"/>
        </w:numPr>
        <w:rPr>
          <w:rFonts w:ascii="Times New Roman" w:hAnsi="Times New Roman" w:cs="Times New Roman"/>
          <w:lang w:val="ru-RU"/>
        </w:rPr>
      </w:pPr>
      <w:r w:rsidRPr="00567A78">
        <w:rPr>
          <w:rFonts w:ascii="Times New Roman" w:hAnsi="Times New Roman" w:cs="Times New Roman"/>
          <w:lang w:val="ru-RU"/>
        </w:rPr>
        <w:t>Материально-техническое и информационное обеспечение организации</w:t>
      </w:r>
    </w:p>
    <w:p w:rsidR="00EA7D3A" w:rsidRDefault="00EA7D3A" w:rsidP="00EA7D3A">
      <w:pPr>
        <w:pStyle w:val="Compact"/>
        <w:ind w:left="480"/>
        <w:rPr>
          <w:rFonts w:ascii="Times New Roman" w:hAnsi="Times New Roman" w:cs="Times New Roman"/>
          <w:lang w:val="ru-RU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7E40E6" w:rsidRPr="00567A78" w:rsidTr="007E40E6">
        <w:tc>
          <w:tcPr>
            <w:tcW w:w="675" w:type="dxa"/>
          </w:tcPr>
          <w:p w:rsidR="007E40E6" w:rsidRPr="00567A78" w:rsidRDefault="007E40E6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7513" w:type="dxa"/>
          </w:tcPr>
          <w:p w:rsidR="007E40E6" w:rsidRPr="00567A78" w:rsidRDefault="007E40E6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Позиция </w:t>
            </w:r>
            <w:proofErr w:type="spellStart"/>
            <w:r w:rsidRPr="00567A78">
              <w:rPr>
                <w:rFonts w:ascii="Times New Roman" w:hAnsi="Times New Roman" w:cs="Times New Roman"/>
                <w:lang w:val="ru-RU"/>
              </w:rPr>
              <w:t>самообследования</w:t>
            </w:r>
            <w:proofErr w:type="spellEnd"/>
          </w:p>
        </w:tc>
        <w:tc>
          <w:tcPr>
            <w:tcW w:w="1985" w:type="dxa"/>
          </w:tcPr>
          <w:p w:rsidR="007E40E6" w:rsidRPr="00567A78" w:rsidRDefault="007E40E6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7E40E6" w:rsidRPr="00567A78" w:rsidTr="007E40E6">
        <w:tc>
          <w:tcPr>
            <w:tcW w:w="675" w:type="dxa"/>
          </w:tcPr>
          <w:p w:rsidR="007E40E6" w:rsidRPr="00567A78" w:rsidRDefault="007E40E6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67A78">
              <w:rPr>
                <w:rFonts w:ascii="Times New Roman" w:hAnsi="Times New Roman" w:cs="Times New Roman"/>
                <w:lang w:val="ru-RU"/>
              </w:rPr>
              <w:t>.1.</w:t>
            </w:r>
          </w:p>
        </w:tc>
        <w:tc>
          <w:tcPr>
            <w:tcW w:w="7513" w:type="dxa"/>
          </w:tcPr>
          <w:p w:rsidR="007E40E6" w:rsidRPr="00567A78" w:rsidRDefault="007E40E6" w:rsidP="00AE4C43">
            <w:pPr>
              <w:pStyle w:val="a0"/>
              <w:rPr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Обеспеченность учащихся компьютерами (количество ком</w:t>
            </w:r>
            <w:r>
              <w:rPr>
                <w:rFonts w:ascii="Times New Roman" w:hAnsi="Times New Roman" w:cs="Times New Roman"/>
                <w:lang w:val="ru-RU"/>
              </w:rPr>
              <w:t>пьютеров</w:t>
            </w:r>
            <w:r w:rsidRPr="00567A78">
              <w:rPr>
                <w:rFonts w:ascii="Times New Roman" w:hAnsi="Times New Roman" w:cs="Times New Roman"/>
                <w:lang w:val="ru-RU"/>
              </w:rPr>
              <w:t xml:space="preserve"> в расчете на одного учащегося)</w:t>
            </w:r>
          </w:p>
        </w:tc>
        <w:tc>
          <w:tcPr>
            <w:tcW w:w="1985" w:type="dxa"/>
          </w:tcPr>
          <w:p w:rsidR="007E40E6" w:rsidRPr="00567A78" w:rsidRDefault="007E40E6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640AB">
              <w:rPr>
                <w:rFonts w:ascii="Times New Roman" w:hAnsi="Times New Roman" w:cs="Times New Roman"/>
                <w:lang w:val="ru-RU"/>
              </w:rPr>
              <w:t>30</w:t>
            </w:r>
            <w:r w:rsidRPr="00567A78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7E40E6" w:rsidRPr="00567A78" w:rsidTr="007E40E6">
        <w:tc>
          <w:tcPr>
            <w:tcW w:w="675" w:type="dxa"/>
          </w:tcPr>
          <w:p w:rsidR="007E40E6" w:rsidRPr="00567A78" w:rsidRDefault="007E40E6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67A78">
              <w:rPr>
                <w:rFonts w:ascii="Times New Roman" w:hAnsi="Times New Roman" w:cs="Times New Roman"/>
                <w:lang w:val="ru-RU"/>
              </w:rPr>
              <w:t>.2.</w:t>
            </w:r>
          </w:p>
        </w:tc>
        <w:tc>
          <w:tcPr>
            <w:tcW w:w="7513" w:type="dxa"/>
          </w:tcPr>
          <w:p w:rsidR="007E40E6" w:rsidRPr="00567A78" w:rsidRDefault="004E6EAC" w:rsidP="00AE4C43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Обеспеченность учителей (</w:t>
            </w:r>
            <w:r>
              <w:rPr>
                <w:rFonts w:ascii="Times New Roman" w:hAnsi="Times New Roman" w:cs="Times New Roman"/>
                <w:lang w:val="ru-RU"/>
              </w:rPr>
              <w:t>преподавателей) (количество ком</w:t>
            </w:r>
            <w:r w:rsidRPr="00567A78">
              <w:rPr>
                <w:rFonts w:ascii="Times New Roman" w:hAnsi="Times New Roman" w:cs="Times New Roman"/>
                <w:lang w:val="ru-RU"/>
              </w:rPr>
              <w:t>пьютеров в расчете на одного учителя)</w:t>
            </w:r>
          </w:p>
        </w:tc>
        <w:tc>
          <w:tcPr>
            <w:tcW w:w="1985" w:type="dxa"/>
          </w:tcPr>
          <w:p w:rsidR="007E40E6" w:rsidRPr="00567A78" w:rsidRDefault="003640AB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="004E6EAC" w:rsidRPr="00567A78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7E40E6" w:rsidRPr="00567A78" w:rsidTr="007E40E6">
        <w:tc>
          <w:tcPr>
            <w:tcW w:w="675" w:type="dxa"/>
          </w:tcPr>
          <w:p w:rsidR="007E40E6" w:rsidRPr="00567A78" w:rsidRDefault="007E40E6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67A78">
              <w:rPr>
                <w:rFonts w:ascii="Times New Roman" w:hAnsi="Times New Roman" w:cs="Times New Roman"/>
                <w:lang w:val="ru-RU"/>
              </w:rPr>
              <w:t>.3.</w:t>
            </w:r>
          </w:p>
        </w:tc>
        <w:tc>
          <w:tcPr>
            <w:tcW w:w="7513" w:type="dxa"/>
          </w:tcPr>
          <w:p w:rsidR="007E40E6" w:rsidRPr="00567A78" w:rsidRDefault="004E6EAC" w:rsidP="00AE4C43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Обеспеченность ОО мультимедийными проекто</w:t>
            </w:r>
            <w:r>
              <w:rPr>
                <w:rFonts w:ascii="Times New Roman" w:hAnsi="Times New Roman" w:cs="Times New Roman"/>
                <w:lang w:val="ru-RU"/>
              </w:rPr>
              <w:t>рами (коли</w:t>
            </w:r>
            <w:r w:rsidRPr="00567A78">
              <w:rPr>
                <w:rFonts w:ascii="Times New Roman" w:hAnsi="Times New Roman" w:cs="Times New Roman"/>
                <w:lang w:val="ru-RU"/>
              </w:rPr>
              <w:t>чество мультимедийных проекторов на учебный коллектив)</w:t>
            </w:r>
          </w:p>
        </w:tc>
        <w:tc>
          <w:tcPr>
            <w:tcW w:w="1985" w:type="dxa"/>
          </w:tcPr>
          <w:p w:rsidR="007E40E6" w:rsidRPr="00567A78" w:rsidRDefault="00BC743C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53 </w:t>
            </w:r>
            <w:r w:rsidR="004E6EAC" w:rsidRPr="00567A78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</w:tr>
      <w:tr w:rsidR="007E40E6" w:rsidRPr="00567A78" w:rsidTr="007E40E6">
        <w:tc>
          <w:tcPr>
            <w:tcW w:w="675" w:type="dxa"/>
          </w:tcPr>
          <w:p w:rsidR="007E40E6" w:rsidRPr="00567A78" w:rsidRDefault="007E40E6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67A78">
              <w:rPr>
                <w:rFonts w:ascii="Times New Roman" w:hAnsi="Times New Roman" w:cs="Times New Roman"/>
                <w:lang w:val="ru-RU"/>
              </w:rPr>
              <w:t>.4.</w:t>
            </w:r>
          </w:p>
        </w:tc>
        <w:tc>
          <w:tcPr>
            <w:tcW w:w="7513" w:type="dxa"/>
          </w:tcPr>
          <w:p w:rsidR="007E40E6" w:rsidRPr="00567A78" w:rsidRDefault="00AE4C43" w:rsidP="00AE4C43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985" w:type="dxa"/>
          </w:tcPr>
          <w:p w:rsidR="007E40E6" w:rsidRPr="00567A78" w:rsidRDefault="00BC743C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45 </w:t>
            </w:r>
            <w:bookmarkStart w:id="0" w:name="_GoBack"/>
            <w:bookmarkEnd w:id="0"/>
            <w:r w:rsidR="00AE4C43" w:rsidRPr="00567A78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</w:tr>
      <w:tr w:rsidR="007E40E6" w:rsidRPr="00567A78" w:rsidTr="007E40E6">
        <w:tc>
          <w:tcPr>
            <w:tcW w:w="675" w:type="dxa"/>
          </w:tcPr>
          <w:p w:rsidR="007E40E6" w:rsidRPr="00567A78" w:rsidRDefault="007E40E6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67A78">
              <w:rPr>
                <w:rFonts w:ascii="Times New Roman" w:hAnsi="Times New Roman" w:cs="Times New Roman"/>
                <w:lang w:val="ru-RU"/>
              </w:rPr>
              <w:t>.5.</w:t>
            </w:r>
          </w:p>
        </w:tc>
        <w:tc>
          <w:tcPr>
            <w:tcW w:w="7513" w:type="dxa"/>
          </w:tcPr>
          <w:p w:rsidR="007E40E6" w:rsidRPr="00567A78" w:rsidRDefault="00AE4C43" w:rsidP="00AE4C43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Обеспеченность демонстрационным оборудованием и раздаточным материалом</w:t>
            </w:r>
          </w:p>
        </w:tc>
        <w:tc>
          <w:tcPr>
            <w:tcW w:w="1985" w:type="dxa"/>
          </w:tcPr>
          <w:p w:rsidR="007E40E6" w:rsidRPr="00567A78" w:rsidRDefault="00B578D5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AE4C43" w:rsidRPr="00567A78" w:rsidTr="007E40E6">
        <w:tc>
          <w:tcPr>
            <w:tcW w:w="675" w:type="dxa"/>
          </w:tcPr>
          <w:p w:rsidR="00AE4C43" w:rsidRDefault="00AE4C43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3.6.</w:t>
            </w:r>
          </w:p>
        </w:tc>
        <w:tc>
          <w:tcPr>
            <w:tcW w:w="7513" w:type="dxa"/>
          </w:tcPr>
          <w:p w:rsidR="00AE4C43" w:rsidRPr="00567A78" w:rsidRDefault="00AE4C43" w:rsidP="00AE4C43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Наличие актового (концертного) зала </w:t>
            </w:r>
          </w:p>
          <w:p w:rsidR="00AE4C43" w:rsidRPr="00567A78" w:rsidRDefault="00AE4C43" w:rsidP="00AE4C43">
            <w:pPr>
              <w:pStyle w:val="a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E4C43" w:rsidRPr="00567A78" w:rsidRDefault="00AE4C43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E4C43" w:rsidRPr="00567A78" w:rsidTr="007E40E6">
        <w:tc>
          <w:tcPr>
            <w:tcW w:w="675" w:type="dxa"/>
          </w:tcPr>
          <w:p w:rsidR="00AE4C43" w:rsidRDefault="00AE4C43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3.7</w:t>
            </w:r>
            <w:r w:rsidRPr="00567A7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513" w:type="dxa"/>
          </w:tcPr>
          <w:p w:rsidR="00AE4C43" w:rsidRPr="00567A78" w:rsidRDefault="00AE4C43" w:rsidP="00AE4C43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объектов спорта</w:t>
            </w:r>
          </w:p>
        </w:tc>
        <w:tc>
          <w:tcPr>
            <w:tcW w:w="1985" w:type="dxa"/>
          </w:tcPr>
          <w:p w:rsidR="00AE4C43" w:rsidRPr="00567A78" w:rsidRDefault="00AE4C43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AE4C43" w:rsidRPr="00567A78" w:rsidTr="007E40E6">
        <w:tc>
          <w:tcPr>
            <w:tcW w:w="675" w:type="dxa"/>
          </w:tcPr>
          <w:p w:rsidR="00AE4C43" w:rsidRDefault="00AE4C43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3.8.</w:t>
            </w:r>
          </w:p>
        </w:tc>
        <w:tc>
          <w:tcPr>
            <w:tcW w:w="7513" w:type="dxa"/>
          </w:tcPr>
          <w:p w:rsidR="00AE4C43" w:rsidRPr="00567A78" w:rsidRDefault="00AE4C43" w:rsidP="00AE4C43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танцевального зала</w:t>
            </w:r>
          </w:p>
        </w:tc>
        <w:tc>
          <w:tcPr>
            <w:tcW w:w="1985" w:type="dxa"/>
          </w:tcPr>
          <w:p w:rsidR="00AE4C43" w:rsidRPr="00567A78" w:rsidRDefault="00AE4C43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AE4C43" w:rsidRPr="00567A78" w:rsidTr="007E40E6">
        <w:tc>
          <w:tcPr>
            <w:tcW w:w="675" w:type="dxa"/>
          </w:tcPr>
          <w:p w:rsidR="00AE4C43" w:rsidRDefault="00AE4C43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3.9.</w:t>
            </w:r>
          </w:p>
        </w:tc>
        <w:tc>
          <w:tcPr>
            <w:tcW w:w="7513" w:type="dxa"/>
          </w:tcPr>
          <w:p w:rsidR="00AE4C43" w:rsidRPr="00567A78" w:rsidRDefault="00AE4C43" w:rsidP="00AE4C43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Количество творческих об</w:t>
            </w:r>
            <w:r>
              <w:rPr>
                <w:rFonts w:ascii="Times New Roman" w:hAnsi="Times New Roman" w:cs="Times New Roman"/>
                <w:lang w:val="ru-RU"/>
              </w:rPr>
              <w:t>ъединений (учебных групп, круж</w:t>
            </w:r>
            <w:r w:rsidRPr="00567A78">
              <w:rPr>
                <w:rFonts w:ascii="Times New Roman" w:hAnsi="Times New Roman" w:cs="Times New Roman"/>
                <w:lang w:val="ru-RU"/>
              </w:rPr>
              <w:t>ков, секций, студий, лабораторий, мастерских и др.)</w:t>
            </w:r>
          </w:p>
          <w:p w:rsidR="00AE4C43" w:rsidRPr="00567A78" w:rsidRDefault="00AE4C43" w:rsidP="00AE4C43">
            <w:pPr>
              <w:pStyle w:val="a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AE4C43" w:rsidRPr="00567A78" w:rsidRDefault="00AE4C43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</w:tbl>
    <w:p w:rsidR="00AE4C43" w:rsidRDefault="000E398A">
      <w:pPr>
        <w:pStyle w:val="a0"/>
        <w:rPr>
          <w:rFonts w:ascii="Times New Roman" w:hAnsi="Times New Roman" w:cs="Times New Roman"/>
          <w:lang w:val="ru-RU"/>
        </w:rPr>
      </w:pPr>
      <w:r w:rsidRPr="00567A78">
        <w:rPr>
          <w:rFonts w:ascii="Times New Roman" w:hAnsi="Times New Roman" w:cs="Times New Roman"/>
          <w:lang w:val="ru-RU"/>
        </w:rPr>
        <w:lastRenderedPageBreak/>
        <w:t xml:space="preserve">4.Наличие необходимых условий для охраны и укрепления здоровья обучающихся </w:t>
      </w:r>
    </w:p>
    <w:p w:rsidR="00AE4C43" w:rsidRDefault="00AE4C43">
      <w:pPr>
        <w:pStyle w:val="a0"/>
        <w:rPr>
          <w:rFonts w:ascii="Times New Roman" w:hAnsi="Times New Roman" w:cs="Times New Roman"/>
          <w:lang w:val="ru-RU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3F6953" w:rsidRPr="00567A78" w:rsidTr="004F0047">
        <w:tc>
          <w:tcPr>
            <w:tcW w:w="675" w:type="dxa"/>
          </w:tcPr>
          <w:p w:rsidR="003F6953" w:rsidRPr="00567A78" w:rsidRDefault="003F6953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7513" w:type="dxa"/>
          </w:tcPr>
          <w:p w:rsidR="003F6953" w:rsidRPr="00567A78" w:rsidRDefault="003F6953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Позиция </w:t>
            </w:r>
            <w:proofErr w:type="spellStart"/>
            <w:r w:rsidRPr="00567A78">
              <w:rPr>
                <w:rFonts w:ascii="Times New Roman" w:hAnsi="Times New Roman" w:cs="Times New Roman"/>
                <w:lang w:val="ru-RU"/>
              </w:rPr>
              <w:t>самообследования</w:t>
            </w:r>
            <w:proofErr w:type="spellEnd"/>
          </w:p>
        </w:tc>
        <w:tc>
          <w:tcPr>
            <w:tcW w:w="1985" w:type="dxa"/>
          </w:tcPr>
          <w:p w:rsidR="003F6953" w:rsidRPr="00567A78" w:rsidRDefault="003F6953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3F6953" w:rsidRPr="00567A78" w:rsidTr="004F0047">
        <w:tc>
          <w:tcPr>
            <w:tcW w:w="675" w:type="dxa"/>
          </w:tcPr>
          <w:p w:rsidR="003F6953" w:rsidRPr="00567A78" w:rsidRDefault="003F6953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67A78">
              <w:rPr>
                <w:rFonts w:ascii="Times New Roman" w:hAnsi="Times New Roman" w:cs="Times New Roman"/>
                <w:lang w:val="ru-RU"/>
              </w:rPr>
              <w:t>.1.</w:t>
            </w:r>
          </w:p>
        </w:tc>
        <w:tc>
          <w:tcPr>
            <w:tcW w:w="7513" w:type="dxa"/>
          </w:tcPr>
          <w:p w:rsidR="003F6953" w:rsidRPr="00567A78" w:rsidRDefault="003F6953" w:rsidP="004F0047">
            <w:pPr>
              <w:pStyle w:val="a0"/>
              <w:rPr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системы видеонаблюдения</w:t>
            </w:r>
          </w:p>
        </w:tc>
        <w:tc>
          <w:tcPr>
            <w:tcW w:w="1985" w:type="dxa"/>
          </w:tcPr>
          <w:p w:rsidR="003F6953" w:rsidRPr="00567A78" w:rsidRDefault="003F6953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3F6953" w:rsidRPr="00567A78" w:rsidTr="004F0047">
        <w:tc>
          <w:tcPr>
            <w:tcW w:w="675" w:type="dxa"/>
          </w:tcPr>
          <w:p w:rsidR="003F6953" w:rsidRPr="00567A78" w:rsidRDefault="003F6953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67A78">
              <w:rPr>
                <w:rFonts w:ascii="Times New Roman" w:hAnsi="Times New Roman" w:cs="Times New Roman"/>
                <w:lang w:val="ru-RU"/>
              </w:rPr>
              <w:t>.2.</w:t>
            </w:r>
          </w:p>
        </w:tc>
        <w:tc>
          <w:tcPr>
            <w:tcW w:w="7513" w:type="dxa"/>
          </w:tcPr>
          <w:p w:rsidR="003F6953" w:rsidRPr="00567A78" w:rsidRDefault="003F6953" w:rsidP="004F0047">
            <w:pPr>
              <w:pStyle w:val="FirstParagraph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системы противопожарной безопасности</w:t>
            </w:r>
          </w:p>
        </w:tc>
        <w:tc>
          <w:tcPr>
            <w:tcW w:w="1985" w:type="dxa"/>
          </w:tcPr>
          <w:p w:rsidR="003F6953" w:rsidRPr="00567A78" w:rsidRDefault="003F6953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3F6953" w:rsidRPr="00567A78" w:rsidTr="004F0047">
        <w:tc>
          <w:tcPr>
            <w:tcW w:w="675" w:type="dxa"/>
          </w:tcPr>
          <w:p w:rsidR="003F6953" w:rsidRPr="00567A78" w:rsidRDefault="003F6953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67A78">
              <w:rPr>
                <w:rFonts w:ascii="Times New Roman" w:hAnsi="Times New Roman" w:cs="Times New Roman"/>
                <w:lang w:val="ru-RU"/>
              </w:rPr>
              <w:t>.3.</w:t>
            </w:r>
          </w:p>
        </w:tc>
        <w:tc>
          <w:tcPr>
            <w:tcW w:w="7513" w:type="dxa"/>
          </w:tcPr>
          <w:p w:rsidR="003F6953" w:rsidRPr="00567A78" w:rsidRDefault="003F6953" w:rsidP="004F0047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спортивного, тренажерного зала</w:t>
            </w:r>
          </w:p>
        </w:tc>
        <w:tc>
          <w:tcPr>
            <w:tcW w:w="1985" w:type="dxa"/>
          </w:tcPr>
          <w:p w:rsidR="003F6953" w:rsidRPr="00567A78" w:rsidRDefault="003F6953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3F6953" w:rsidRPr="00567A78" w:rsidTr="004F0047">
        <w:tc>
          <w:tcPr>
            <w:tcW w:w="675" w:type="dxa"/>
          </w:tcPr>
          <w:p w:rsidR="003F6953" w:rsidRPr="00567A78" w:rsidRDefault="003F6953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67A78">
              <w:rPr>
                <w:rFonts w:ascii="Times New Roman" w:hAnsi="Times New Roman" w:cs="Times New Roman"/>
                <w:lang w:val="ru-RU"/>
              </w:rPr>
              <w:t>.4.</w:t>
            </w:r>
          </w:p>
        </w:tc>
        <w:tc>
          <w:tcPr>
            <w:tcW w:w="7513" w:type="dxa"/>
          </w:tcPr>
          <w:p w:rsidR="003F6953" w:rsidRPr="00567A78" w:rsidRDefault="003F6953" w:rsidP="004F0047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спортивной площадки</w:t>
            </w:r>
          </w:p>
        </w:tc>
        <w:tc>
          <w:tcPr>
            <w:tcW w:w="1985" w:type="dxa"/>
          </w:tcPr>
          <w:p w:rsidR="003F6953" w:rsidRPr="00567A78" w:rsidRDefault="003F6953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3F6953" w:rsidRPr="00567A78" w:rsidTr="004F0047">
        <w:tc>
          <w:tcPr>
            <w:tcW w:w="675" w:type="dxa"/>
          </w:tcPr>
          <w:p w:rsidR="003F6953" w:rsidRPr="00567A78" w:rsidRDefault="003F6953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67A78">
              <w:rPr>
                <w:rFonts w:ascii="Times New Roman" w:hAnsi="Times New Roman" w:cs="Times New Roman"/>
                <w:lang w:val="ru-RU"/>
              </w:rPr>
              <w:t>.5.</w:t>
            </w:r>
          </w:p>
        </w:tc>
        <w:tc>
          <w:tcPr>
            <w:tcW w:w="7513" w:type="dxa"/>
          </w:tcPr>
          <w:p w:rsidR="003F6953" w:rsidRPr="00567A78" w:rsidRDefault="003F6953" w:rsidP="004F0047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медицинского кабинета</w:t>
            </w:r>
          </w:p>
        </w:tc>
        <w:tc>
          <w:tcPr>
            <w:tcW w:w="1985" w:type="dxa"/>
          </w:tcPr>
          <w:p w:rsidR="003F6953" w:rsidRPr="00567A78" w:rsidRDefault="003F6953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</w:tbl>
    <w:p w:rsidR="00AE4C43" w:rsidRDefault="00AE4C43">
      <w:pPr>
        <w:pStyle w:val="a0"/>
        <w:rPr>
          <w:rFonts w:ascii="Times New Roman" w:hAnsi="Times New Roman" w:cs="Times New Roman"/>
          <w:lang w:val="ru-RU"/>
        </w:rPr>
      </w:pPr>
    </w:p>
    <w:p w:rsidR="00C77A83" w:rsidRDefault="000E398A">
      <w:pPr>
        <w:pStyle w:val="a0"/>
        <w:rPr>
          <w:rFonts w:ascii="Times New Roman" w:hAnsi="Times New Roman" w:cs="Times New Roman"/>
          <w:lang w:val="ru-RU"/>
        </w:rPr>
      </w:pPr>
      <w:r w:rsidRPr="00567A78">
        <w:rPr>
          <w:rFonts w:ascii="Times New Roman" w:hAnsi="Times New Roman" w:cs="Times New Roman"/>
          <w:lang w:val="ru-RU"/>
        </w:rPr>
        <w:t xml:space="preserve">5.Условия для индивидуальной работы с </w:t>
      </w:r>
      <w:proofErr w:type="gramStart"/>
      <w:r w:rsidRPr="00567A78">
        <w:rPr>
          <w:rFonts w:ascii="Times New Roman" w:hAnsi="Times New Roman" w:cs="Times New Roman"/>
          <w:lang w:val="ru-RU"/>
        </w:rPr>
        <w:t>обучающимися</w:t>
      </w:r>
      <w:proofErr w:type="gramEnd"/>
    </w:p>
    <w:p w:rsidR="003F6953" w:rsidRDefault="003F6953">
      <w:pPr>
        <w:pStyle w:val="a0"/>
        <w:rPr>
          <w:rFonts w:ascii="Times New Roman" w:hAnsi="Times New Roman" w:cs="Times New Roman"/>
          <w:lang w:val="ru-RU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501718" w:rsidRPr="00567A78" w:rsidTr="004F0047">
        <w:tc>
          <w:tcPr>
            <w:tcW w:w="675" w:type="dxa"/>
          </w:tcPr>
          <w:p w:rsidR="00501718" w:rsidRPr="00567A78" w:rsidRDefault="00501718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7513" w:type="dxa"/>
          </w:tcPr>
          <w:p w:rsidR="00501718" w:rsidRPr="00567A78" w:rsidRDefault="00501718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Позиция </w:t>
            </w:r>
            <w:proofErr w:type="spellStart"/>
            <w:r w:rsidRPr="00567A78">
              <w:rPr>
                <w:rFonts w:ascii="Times New Roman" w:hAnsi="Times New Roman" w:cs="Times New Roman"/>
                <w:lang w:val="ru-RU"/>
              </w:rPr>
              <w:t>самообследования</w:t>
            </w:r>
            <w:proofErr w:type="spellEnd"/>
          </w:p>
        </w:tc>
        <w:tc>
          <w:tcPr>
            <w:tcW w:w="1985" w:type="dxa"/>
          </w:tcPr>
          <w:p w:rsidR="00501718" w:rsidRPr="00567A78" w:rsidRDefault="00501718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501718" w:rsidRPr="00567A78" w:rsidTr="004F0047">
        <w:tc>
          <w:tcPr>
            <w:tcW w:w="675" w:type="dxa"/>
          </w:tcPr>
          <w:p w:rsidR="00501718" w:rsidRPr="00567A78" w:rsidRDefault="00501718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67A78">
              <w:rPr>
                <w:rFonts w:ascii="Times New Roman" w:hAnsi="Times New Roman" w:cs="Times New Roman"/>
                <w:lang w:val="ru-RU"/>
              </w:rPr>
              <w:t>.1.</w:t>
            </w:r>
          </w:p>
        </w:tc>
        <w:tc>
          <w:tcPr>
            <w:tcW w:w="7513" w:type="dxa"/>
          </w:tcPr>
          <w:p w:rsidR="00501718" w:rsidRPr="00567A78" w:rsidRDefault="00501718" w:rsidP="00501718">
            <w:pPr>
              <w:pStyle w:val="a0"/>
              <w:rPr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индивидуальных образовательных маршрутов (программ) для детей, полностью освоивших программу и желающих продолжить обучение</w:t>
            </w:r>
          </w:p>
        </w:tc>
        <w:tc>
          <w:tcPr>
            <w:tcW w:w="1985" w:type="dxa"/>
          </w:tcPr>
          <w:p w:rsidR="00501718" w:rsidRPr="00567A78" w:rsidRDefault="00501718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501718" w:rsidRPr="00567A78" w:rsidTr="004F0047">
        <w:tc>
          <w:tcPr>
            <w:tcW w:w="675" w:type="dxa"/>
          </w:tcPr>
          <w:p w:rsidR="00501718" w:rsidRPr="00567A78" w:rsidRDefault="00501718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67A78">
              <w:rPr>
                <w:rFonts w:ascii="Times New Roman" w:hAnsi="Times New Roman" w:cs="Times New Roman"/>
                <w:lang w:val="ru-RU"/>
              </w:rPr>
              <w:t>.2.</w:t>
            </w:r>
          </w:p>
        </w:tc>
        <w:tc>
          <w:tcPr>
            <w:tcW w:w="7513" w:type="dxa"/>
          </w:tcPr>
          <w:p w:rsidR="00501718" w:rsidRPr="00567A78" w:rsidRDefault="00501718" w:rsidP="00501718">
            <w:pPr>
              <w:pStyle w:val="FirstParagraph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индивидуальных образовательных маршрутов (программ) для детей-инвалидов или детей с ОВЗ</w:t>
            </w:r>
          </w:p>
        </w:tc>
        <w:tc>
          <w:tcPr>
            <w:tcW w:w="1985" w:type="dxa"/>
          </w:tcPr>
          <w:p w:rsidR="00501718" w:rsidRPr="00567A78" w:rsidRDefault="00501718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501718" w:rsidRPr="00567A78" w:rsidTr="004F0047">
        <w:tc>
          <w:tcPr>
            <w:tcW w:w="675" w:type="dxa"/>
          </w:tcPr>
          <w:p w:rsidR="00501718" w:rsidRPr="00567A78" w:rsidRDefault="00501718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67A78">
              <w:rPr>
                <w:rFonts w:ascii="Times New Roman" w:hAnsi="Times New Roman" w:cs="Times New Roman"/>
                <w:lang w:val="ru-RU"/>
              </w:rPr>
              <w:t>.3.</w:t>
            </w:r>
          </w:p>
        </w:tc>
        <w:tc>
          <w:tcPr>
            <w:tcW w:w="7513" w:type="dxa"/>
          </w:tcPr>
          <w:p w:rsidR="00501718" w:rsidRPr="00567A78" w:rsidRDefault="00501718" w:rsidP="00501718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индивидуальных образовательных маршрутов (программ) для детей, не успевающих освоить образовательную программу</w:t>
            </w:r>
          </w:p>
        </w:tc>
        <w:tc>
          <w:tcPr>
            <w:tcW w:w="1985" w:type="dxa"/>
          </w:tcPr>
          <w:p w:rsidR="00501718" w:rsidRPr="00567A78" w:rsidRDefault="00501718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501718" w:rsidRPr="00567A78" w:rsidTr="004F0047">
        <w:tc>
          <w:tcPr>
            <w:tcW w:w="675" w:type="dxa"/>
          </w:tcPr>
          <w:p w:rsidR="00501718" w:rsidRPr="00567A78" w:rsidRDefault="00501718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67A78">
              <w:rPr>
                <w:rFonts w:ascii="Times New Roman" w:hAnsi="Times New Roman" w:cs="Times New Roman"/>
                <w:lang w:val="ru-RU"/>
              </w:rPr>
              <w:t>.4.</w:t>
            </w:r>
          </w:p>
        </w:tc>
        <w:tc>
          <w:tcPr>
            <w:tcW w:w="7513" w:type="dxa"/>
          </w:tcPr>
          <w:p w:rsidR="00501718" w:rsidRPr="00567A78" w:rsidRDefault="00501718" w:rsidP="004F0047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Проведение психологических исследований, опросов, тестов</w:t>
            </w:r>
          </w:p>
        </w:tc>
        <w:tc>
          <w:tcPr>
            <w:tcW w:w="1985" w:type="dxa"/>
          </w:tcPr>
          <w:p w:rsidR="00501718" w:rsidRPr="00567A78" w:rsidRDefault="00501718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</w:tbl>
    <w:p w:rsidR="003F6953" w:rsidRPr="00567A78" w:rsidRDefault="003F6953">
      <w:pPr>
        <w:pStyle w:val="a0"/>
        <w:rPr>
          <w:rFonts w:ascii="Times New Roman" w:hAnsi="Times New Roman" w:cs="Times New Roman"/>
          <w:lang w:val="ru-RU"/>
        </w:rPr>
      </w:pPr>
    </w:p>
    <w:p w:rsidR="00C77A83" w:rsidRPr="00567A78" w:rsidRDefault="000E398A" w:rsidP="00501718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567A78">
        <w:rPr>
          <w:rFonts w:ascii="Times New Roman" w:hAnsi="Times New Roman" w:cs="Times New Roman"/>
          <w:lang w:val="ru-RU"/>
        </w:rPr>
        <w:t>6. Наличие возможности развития творческих способностей и интересов</w:t>
      </w:r>
      <w:r w:rsidR="00501718">
        <w:rPr>
          <w:rFonts w:ascii="Times New Roman" w:hAnsi="Times New Roman" w:cs="Times New Roman"/>
          <w:lang w:val="ru-RU"/>
        </w:rPr>
        <w:t xml:space="preserve"> </w:t>
      </w:r>
      <w:r w:rsidRPr="00567A78">
        <w:rPr>
          <w:rFonts w:ascii="Times New Roman" w:hAnsi="Times New Roman" w:cs="Times New Roman"/>
          <w:lang w:val="ru-RU"/>
        </w:rPr>
        <w:t>обучающихся, включая их участие в конкурсах и олимпиадах (в том числе во всероссийских и международных), выставках, смотрах, физкультурных меро</w:t>
      </w:r>
      <w:r w:rsidR="00501718">
        <w:rPr>
          <w:rFonts w:ascii="Times New Roman" w:hAnsi="Times New Roman" w:cs="Times New Roman"/>
          <w:lang w:val="ru-RU"/>
        </w:rPr>
        <w:t>п</w:t>
      </w:r>
      <w:r w:rsidRPr="00567A78">
        <w:rPr>
          <w:rFonts w:ascii="Times New Roman" w:hAnsi="Times New Roman" w:cs="Times New Roman"/>
          <w:lang w:val="ru-RU"/>
        </w:rPr>
        <w:t>риятиях, спортивных мероприятиях, в том числе в официальных спортивных соревнованиях, и других массовых мероприятиях</w:t>
      </w:r>
    </w:p>
    <w:p w:rsidR="00501718" w:rsidRDefault="00501718">
      <w:pPr>
        <w:pStyle w:val="a0"/>
        <w:rPr>
          <w:rFonts w:ascii="Times New Roman" w:hAnsi="Times New Roman" w:cs="Times New Roman"/>
          <w:lang w:val="ru-RU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F14F0C" w:rsidRPr="00567A78" w:rsidTr="004F0047">
        <w:tc>
          <w:tcPr>
            <w:tcW w:w="675" w:type="dxa"/>
          </w:tcPr>
          <w:p w:rsidR="00F14F0C" w:rsidRPr="00567A78" w:rsidRDefault="00F14F0C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lastRenderedPageBreak/>
              <w:t>№</w:t>
            </w:r>
          </w:p>
        </w:tc>
        <w:tc>
          <w:tcPr>
            <w:tcW w:w="7513" w:type="dxa"/>
          </w:tcPr>
          <w:p w:rsidR="00F14F0C" w:rsidRPr="00567A78" w:rsidRDefault="00F14F0C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Позиция </w:t>
            </w:r>
            <w:proofErr w:type="spellStart"/>
            <w:r w:rsidRPr="00567A78">
              <w:rPr>
                <w:rFonts w:ascii="Times New Roman" w:hAnsi="Times New Roman" w:cs="Times New Roman"/>
                <w:lang w:val="ru-RU"/>
              </w:rPr>
              <w:t>самообследования</w:t>
            </w:r>
            <w:proofErr w:type="spellEnd"/>
          </w:p>
        </w:tc>
        <w:tc>
          <w:tcPr>
            <w:tcW w:w="1985" w:type="dxa"/>
          </w:tcPr>
          <w:p w:rsidR="00F14F0C" w:rsidRPr="00567A78" w:rsidRDefault="00F14F0C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F14F0C" w:rsidRPr="00567A78" w:rsidTr="004F0047">
        <w:tc>
          <w:tcPr>
            <w:tcW w:w="675" w:type="dxa"/>
          </w:tcPr>
          <w:p w:rsidR="00F14F0C" w:rsidRPr="00567A78" w:rsidRDefault="00F14F0C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567A78">
              <w:rPr>
                <w:rFonts w:ascii="Times New Roman" w:hAnsi="Times New Roman" w:cs="Times New Roman"/>
                <w:lang w:val="ru-RU"/>
              </w:rPr>
              <w:t>.1.</w:t>
            </w:r>
          </w:p>
        </w:tc>
        <w:tc>
          <w:tcPr>
            <w:tcW w:w="7513" w:type="dxa"/>
          </w:tcPr>
          <w:p w:rsidR="00F14F0C" w:rsidRPr="00567A78" w:rsidRDefault="00F14F0C" w:rsidP="00F14F0C">
            <w:pPr>
              <w:pStyle w:val="a0"/>
              <w:rPr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Участие организации в конкурсах, олимпиадах</w:t>
            </w:r>
            <w:r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567A78">
              <w:rPr>
                <w:rFonts w:ascii="Times New Roman" w:hAnsi="Times New Roman" w:cs="Times New Roman"/>
                <w:lang w:val="ru-RU"/>
              </w:rPr>
              <w:t xml:space="preserve"> соревнованиях в отчетном году (в том числе </w:t>
            </w:r>
            <w:proofErr w:type="gramStart"/>
            <w:r w:rsidRPr="00567A78"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 w:rsidRPr="00567A78">
              <w:rPr>
                <w:rFonts w:ascii="Times New Roman" w:hAnsi="Times New Roman" w:cs="Times New Roman"/>
                <w:lang w:val="ru-RU"/>
              </w:rPr>
              <w:t xml:space="preserve"> всероссийских и международных)</w:t>
            </w:r>
          </w:p>
        </w:tc>
        <w:tc>
          <w:tcPr>
            <w:tcW w:w="1985" w:type="dxa"/>
          </w:tcPr>
          <w:p w:rsidR="00F14F0C" w:rsidRPr="00567A78" w:rsidRDefault="00F14F0C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F14F0C" w:rsidRPr="00567A78" w:rsidTr="004F0047">
        <w:tc>
          <w:tcPr>
            <w:tcW w:w="675" w:type="dxa"/>
          </w:tcPr>
          <w:p w:rsidR="00F14F0C" w:rsidRPr="00567A78" w:rsidRDefault="00F14F0C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567A78">
              <w:rPr>
                <w:rFonts w:ascii="Times New Roman" w:hAnsi="Times New Roman" w:cs="Times New Roman"/>
                <w:lang w:val="ru-RU"/>
              </w:rPr>
              <w:t>.2.</w:t>
            </w:r>
          </w:p>
        </w:tc>
        <w:tc>
          <w:tcPr>
            <w:tcW w:w="7513" w:type="dxa"/>
          </w:tcPr>
          <w:p w:rsidR="00F14F0C" w:rsidRPr="00567A78" w:rsidRDefault="000C01DB" w:rsidP="000C01DB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</w:t>
            </w:r>
            <w:proofErr w:type="gramStart"/>
            <w:r w:rsidRPr="00567A78">
              <w:rPr>
                <w:rFonts w:ascii="Times New Roman" w:hAnsi="Times New Roman" w:cs="Times New Roman"/>
                <w:lang w:val="ru-RU"/>
              </w:rPr>
              <w:t>кроме</w:t>
            </w:r>
            <w:proofErr w:type="gramEnd"/>
            <w:r w:rsidRPr="00567A78">
              <w:rPr>
                <w:rFonts w:ascii="Times New Roman" w:hAnsi="Times New Roman" w:cs="Times New Roman"/>
                <w:lang w:val="ru-RU"/>
              </w:rPr>
              <w:t xml:space="preserve"> спортивных)</w:t>
            </w:r>
          </w:p>
        </w:tc>
        <w:tc>
          <w:tcPr>
            <w:tcW w:w="1985" w:type="dxa"/>
          </w:tcPr>
          <w:p w:rsidR="000C01DB" w:rsidRPr="00567A78" w:rsidRDefault="0036264C" w:rsidP="0036264C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0C01DB">
              <w:rPr>
                <w:rFonts w:ascii="Times New Roman" w:hAnsi="Times New Roman" w:cs="Times New Roman"/>
                <w:lang w:val="ru-RU"/>
              </w:rPr>
              <w:t>35</w:t>
            </w:r>
            <w:r w:rsidR="000C01DB" w:rsidRPr="00567A78">
              <w:rPr>
                <w:rFonts w:ascii="Times New Roman" w:hAnsi="Times New Roman" w:cs="Times New Roman"/>
                <w:lang w:val="ru-RU"/>
              </w:rPr>
              <w:t>%</w:t>
            </w:r>
          </w:p>
          <w:p w:rsidR="00F14F0C" w:rsidRPr="00567A78" w:rsidRDefault="00F14F0C" w:rsidP="000C01DB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4F0C" w:rsidRPr="00567A78" w:rsidTr="004F0047">
        <w:tc>
          <w:tcPr>
            <w:tcW w:w="675" w:type="dxa"/>
          </w:tcPr>
          <w:p w:rsidR="00F14F0C" w:rsidRPr="00567A78" w:rsidRDefault="00F14F0C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567A78">
              <w:rPr>
                <w:rFonts w:ascii="Times New Roman" w:hAnsi="Times New Roman" w:cs="Times New Roman"/>
                <w:lang w:val="ru-RU"/>
              </w:rPr>
              <w:t>.3.</w:t>
            </w:r>
          </w:p>
        </w:tc>
        <w:tc>
          <w:tcPr>
            <w:tcW w:w="7513" w:type="dxa"/>
          </w:tcPr>
          <w:p w:rsidR="00F14F0C" w:rsidRPr="00567A78" w:rsidRDefault="001B0937" w:rsidP="002D72B0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</w:t>
            </w:r>
            <w:proofErr w:type="gramStart"/>
            <w:r w:rsidRPr="00567A78">
              <w:rPr>
                <w:rFonts w:ascii="Times New Roman" w:hAnsi="Times New Roman" w:cs="Times New Roman"/>
                <w:lang w:val="ru-RU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F14F0C" w:rsidRDefault="001B0937" w:rsidP="001B093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регио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1B0937" w:rsidRPr="001B0937" w:rsidRDefault="001B0937" w:rsidP="001B0937">
            <w:pPr>
              <w:pStyle w:val="a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нальный</w:t>
            </w:r>
            <w:proofErr w:type="spellEnd"/>
          </w:p>
        </w:tc>
      </w:tr>
      <w:tr w:rsidR="00F14F0C" w:rsidRPr="00567A78" w:rsidTr="004F0047">
        <w:tc>
          <w:tcPr>
            <w:tcW w:w="675" w:type="dxa"/>
          </w:tcPr>
          <w:p w:rsidR="00F14F0C" w:rsidRPr="00567A78" w:rsidRDefault="00F14F0C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567A78">
              <w:rPr>
                <w:rFonts w:ascii="Times New Roman" w:hAnsi="Times New Roman" w:cs="Times New Roman"/>
                <w:lang w:val="ru-RU"/>
              </w:rPr>
              <w:t>.4.</w:t>
            </w:r>
          </w:p>
        </w:tc>
        <w:tc>
          <w:tcPr>
            <w:tcW w:w="7513" w:type="dxa"/>
          </w:tcPr>
          <w:p w:rsidR="00F14F0C" w:rsidRPr="00567A78" w:rsidRDefault="0036264C" w:rsidP="0036264C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1985" w:type="dxa"/>
          </w:tcPr>
          <w:p w:rsidR="00F14F0C" w:rsidRPr="00567A78" w:rsidRDefault="0036264C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10%</w:t>
            </w:r>
          </w:p>
        </w:tc>
      </w:tr>
      <w:tr w:rsidR="00F14F0C" w:rsidRPr="00567A78" w:rsidTr="004F0047">
        <w:tc>
          <w:tcPr>
            <w:tcW w:w="675" w:type="dxa"/>
          </w:tcPr>
          <w:p w:rsidR="00F14F0C" w:rsidRPr="00567A78" w:rsidRDefault="00F14F0C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567A78">
              <w:rPr>
                <w:rFonts w:ascii="Times New Roman" w:hAnsi="Times New Roman" w:cs="Times New Roman"/>
                <w:lang w:val="ru-RU"/>
              </w:rPr>
              <w:t>.5.</w:t>
            </w:r>
          </w:p>
        </w:tc>
        <w:tc>
          <w:tcPr>
            <w:tcW w:w="7513" w:type="dxa"/>
          </w:tcPr>
          <w:p w:rsidR="00F14F0C" w:rsidRPr="00567A78" w:rsidRDefault="0036264C" w:rsidP="0036264C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Наличие в отчетном году победителей спортивных олимпиад различного уровня </w:t>
            </w:r>
            <w:proofErr w:type="gramStart"/>
            <w:r w:rsidRPr="00567A78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567A78">
              <w:rPr>
                <w:rFonts w:ascii="Times New Roman" w:hAnsi="Times New Roman" w:cs="Times New Roman"/>
                <w:lang w:val="ru-RU"/>
              </w:rPr>
              <w:t>региональный, всероссийский, международный)</w:t>
            </w:r>
          </w:p>
        </w:tc>
        <w:tc>
          <w:tcPr>
            <w:tcW w:w="1985" w:type="dxa"/>
          </w:tcPr>
          <w:p w:rsidR="00F14F0C" w:rsidRDefault="0036264C" w:rsidP="0036264C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6264C" w:rsidRPr="0036264C" w:rsidRDefault="0036264C" w:rsidP="0036264C">
            <w:pPr>
              <w:pStyle w:val="a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пальный</w:t>
            </w:r>
            <w:proofErr w:type="spellEnd"/>
          </w:p>
        </w:tc>
      </w:tr>
    </w:tbl>
    <w:p w:rsidR="0036264C" w:rsidRDefault="0036264C">
      <w:pPr>
        <w:pStyle w:val="a0"/>
        <w:rPr>
          <w:rFonts w:ascii="Times New Roman" w:hAnsi="Times New Roman" w:cs="Times New Roman"/>
          <w:lang w:val="ru-RU"/>
        </w:rPr>
      </w:pPr>
    </w:p>
    <w:p w:rsidR="00C77A83" w:rsidRPr="00567A78" w:rsidRDefault="000E398A">
      <w:pPr>
        <w:pStyle w:val="a0"/>
        <w:rPr>
          <w:rFonts w:ascii="Times New Roman" w:hAnsi="Times New Roman" w:cs="Times New Roman"/>
          <w:lang w:val="ru-RU"/>
        </w:rPr>
      </w:pPr>
      <w:r w:rsidRPr="00567A78">
        <w:rPr>
          <w:rFonts w:ascii="Times New Roman" w:hAnsi="Times New Roman" w:cs="Times New Roman"/>
          <w:lang w:val="ru-RU"/>
        </w:rPr>
        <w:t xml:space="preserve">7.Наличие возможности оказания психолого-педагогической, медицинской и социальной помощи </w:t>
      </w:r>
      <w:proofErr w:type="gramStart"/>
      <w:r w:rsidRPr="00567A78">
        <w:rPr>
          <w:rFonts w:ascii="Times New Roman" w:hAnsi="Times New Roman" w:cs="Times New Roman"/>
          <w:lang w:val="ru-RU"/>
        </w:rPr>
        <w:t>обучающимся</w:t>
      </w:r>
      <w:proofErr w:type="gramEnd"/>
    </w:p>
    <w:p w:rsidR="00F5191C" w:rsidRDefault="00F5191C">
      <w:pPr>
        <w:pStyle w:val="a0"/>
        <w:rPr>
          <w:rFonts w:ascii="Times New Roman" w:hAnsi="Times New Roman" w:cs="Times New Roman"/>
          <w:lang w:val="ru-RU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F5191C" w:rsidRPr="00567A78" w:rsidTr="004F0047">
        <w:tc>
          <w:tcPr>
            <w:tcW w:w="675" w:type="dxa"/>
          </w:tcPr>
          <w:p w:rsidR="00F5191C" w:rsidRPr="00567A78" w:rsidRDefault="00F5191C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7513" w:type="dxa"/>
          </w:tcPr>
          <w:p w:rsidR="00F5191C" w:rsidRPr="00567A78" w:rsidRDefault="00F5191C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Позиция </w:t>
            </w:r>
            <w:proofErr w:type="spellStart"/>
            <w:r w:rsidRPr="00567A78">
              <w:rPr>
                <w:rFonts w:ascii="Times New Roman" w:hAnsi="Times New Roman" w:cs="Times New Roman"/>
                <w:lang w:val="ru-RU"/>
              </w:rPr>
              <w:t>самообследования</w:t>
            </w:r>
            <w:proofErr w:type="spellEnd"/>
          </w:p>
        </w:tc>
        <w:tc>
          <w:tcPr>
            <w:tcW w:w="1985" w:type="dxa"/>
          </w:tcPr>
          <w:p w:rsidR="00F5191C" w:rsidRPr="00567A78" w:rsidRDefault="00F5191C" w:rsidP="004F0047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F5191C" w:rsidRPr="00567A78" w:rsidTr="004F0047">
        <w:tc>
          <w:tcPr>
            <w:tcW w:w="675" w:type="dxa"/>
          </w:tcPr>
          <w:p w:rsidR="00F5191C" w:rsidRPr="00567A78" w:rsidRDefault="00F5191C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567A78">
              <w:rPr>
                <w:rFonts w:ascii="Times New Roman" w:hAnsi="Times New Roman" w:cs="Times New Roman"/>
                <w:lang w:val="ru-RU"/>
              </w:rPr>
              <w:t>.1.</w:t>
            </w:r>
          </w:p>
        </w:tc>
        <w:tc>
          <w:tcPr>
            <w:tcW w:w="7513" w:type="dxa"/>
          </w:tcPr>
          <w:p w:rsidR="00F5191C" w:rsidRPr="00567A78" w:rsidRDefault="00F5191C" w:rsidP="00F5191C">
            <w:pPr>
              <w:pStyle w:val="a0"/>
              <w:rPr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985" w:type="dxa"/>
          </w:tcPr>
          <w:p w:rsidR="00F5191C" w:rsidRPr="00F5191C" w:rsidRDefault="00F5191C" w:rsidP="00F5191C">
            <w:pPr>
              <w:pStyle w:val="Author"/>
              <w:keepNext w:val="0"/>
              <w:keepLines w:val="0"/>
              <w:rPr>
                <w:rFonts w:ascii="Times New Roman" w:hAnsi="Times New Roman" w:cs="Times New Roman"/>
                <w:lang w:val="ru-RU"/>
              </w:rPr>
            </w:pPr>
            <w:r w:rsidRPr="00F5191C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F5191C" w:rsidRPr="00567A78" w:rsidTr="004F0047">
        <w:tc>
          <w:tcPr>
            <w:tcW w:w="675" w:type="dxa"/>
          </w:tcPr>
          <w:p w:rsidR="00F5191C" w:rsidRPr="00567A78" w:rsidRDefault="00F5191C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567A78">
              <w:rPr>
                <w:rFonts w:ascii="Times New Roman" w:hAnsi="Times New Roman" w:cs="Times New Roman"/>
                <w:lang w:val="ru-RU"/>
              </w:rPr>
              <w:t>.2.</w:t>
            </w:r>
          </w:p>
        </w:tc>
        <w:tc>
          <w:tcPr>
            <w:tcW w:w="7513" w:type="dxa"/>
          </w:tcPr>
          <w:p w:rsidR="00F5191C" w:rsidRPr="00567A78" w:rsidRDefault="00F5191C" w:rsidP="00F5191C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коррекционно-развивающих и компенсирующих заня</w:t>
            </w:r>
            <w:r>
              <w:rPr>
                <w:rFonts w:ascii="Times New Roman" w:hAnsi="Times New Roman" w:cs="Times New Roman"/>
                <w:lang w:val="ru-RU"/>
              </w:rPr>
              <w:t>тий</w:t>
            </w:r>
            <w:r w:rsidRPr="00567A78">
              <w:rPr>
                <w:rFonts w:ascii="Times New Roman" w:hAnsi="Times New Roman" w:cs="Times New Roman"/>
                <w:lang w:val="ru-RU"/>
              </w:rPr>
              <w:t xml:space="preserve"> с </w:t>
            </w:r>
            <w:proofErr w:type="gramStart"/>
            <w:r w:rsidRPr="00567A78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567A78">
              <w:rPr>
                <w:rFonts w:ascii="Times New Roman" w:hAnsi="Times New Roman" w:cs="Times New Roman"/>
                <w:lang w:val="ru-RU"/>
              </w:rPr>
              <w:t>, логопедической помощи обучающимся</w:t>
            </w:r>
          </w:p>
        </w:tc>
        <w:tc>
          <w:tcPr>
            <w:tcW w:w="1985" w:type="dxa"/>
          </w:tcPr>
          <w:p w:rsidR="00F5191C" w:rsidRDefault="00F5191C" w:rsidP="00F5191C">
            <w:pPr>
              <w:jc w:val="center"/>
            </w:pPr>
            <w:r w:rsidRPr="00256D5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F5191C" w:rsidRPr="001B0937" w:rsidTr="004F0047">
        <w:tc>
          <w:tcPr>
            <w:tcW w:w="675" w:type="dxa"/>
          </w:tcPr>
          <w:p w:rsidR="00F5191C" w:rsidRPr="00567A78" w:rsidRDefault="00F5191C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567A78">
              <w:rPr>
                <w:rFonts w:ascii="Times New Roman" w:hAnsi="Times New Roman" w:cs="Times New Roman"/>
                <w:lang w:val="ru-RU"/>
              </w:rPr>
              <w:t>.3.</w:t>
            </w:r>
          </w:p>
        </w:tc>
        <w:tc>
          <w:tcPr>
            <w:tcW w:w="7513" w:type="dxa"/>
          </w:tcPr>
          <w:p w:rsidR="00F5191C" w:rsidRPr="00567A78" w:rsidRDefault="00F5191C" w:rsidP="00F5191C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985" w:type="dxa"/>
          </w:tcPr>
          <w:p w:rsidR="00F5191C" w:rsidRDefault="00F5191C" w:rsidP="00F5191C">
            <w:pPr>
              <w:jc w:val="center"/>
            </w:pPr>
            <w:r w:rsidRPr="00256D5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F5191C" w:rsidRPr="00567A78" w:rsidTr="004F0047">
        <w:tc>
          <w:tcPr>
            <w:tcW w:w="675" w:type="dxa"/>
          </w:tcPr>
          <w:p w:rsidR="00F5191C" w:rsidRPr="00567A78" w:rsidRDefault="00F5191C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567A78">
              <w:rPr>
                <w:rFonts w:ascii="Times New Roman" w:hAnsi="Times New Roman" w:cs="Times New Roman"/>
                <w:lang w:val="ru-RU"/>
              </w:rPr>
              <w:t>.4.</w:t>
            </w:r>
          </w:p>
        </w:tc>
        <w:tc>
          <w:tcPr>
            <w:tcW w:w="7513" w:type="dxa"/>
          </w:tcPr>
          <w:p w:rsidR="00F5191C" w:rsidRPr="00567A78" w:rsidRDefault="00F5191C" w:rsidP="00F5191C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Наличие действующих программ оказания помощи </w:t>
            </w:r>
            <w:proofErr w:type="gramStart"/>
            <w:r w:rsidRPr="00567A78">
              <w:rPr>
                <w:rFonts w:ascii="Times New Roman" w:hAnsi="Times New Roman" w:cs="Times New Roman"/>
                <w:lang w:val="ru-RU"/>
              </w:rPr>
              <w:t>обучающимся</w:t>
            </w:r>
            <w:proofErr w:type="gramEnd"/>
            <w:r w:rsidRPr="00567A78">
              <w:rPr>
                <w:rFonts w:ascii="Times New Roman" w:hAnsi="Times New Roman" w:cs="Times New Roman"/>
                <w:lang w:val="ru-RU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985" w:type="dxa"/>
          </w:tcPr>
          <w:p w:rsidR="00F5191C" w:rsidRDefault="00F5191C" w:rsidP="00F5191C">
            <w:pPr>
              <w:jc w:val="center"/>
            </w:pPr>
            <w:r w:rsidRPr="00256D5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</w:tbl>
    <w:p w:rsidR="00C77A83" w:rsidRPr="00567A78" w:rsidRDefault="000E398A">
      <w:pPr>
        <w:pStyle w:val="Compact"/>
        <w:numPr>
          <w:ilvl w:val="0"/>
          <w:numId w:val="19"/>
        </w:numPr>
        <w:rPr>
          <w:rFonts w:ascii="Times New Roman" w:hAnsi="Times New Roman" w:cs="Times New Roman"/>
          <w:lang w:val="ru-RU"/>
        </w:rPr>
      </w:pPr>
      <w:r w:rsidRPr="00567A78">
        <w:rPr>
          <w:rFonts w:ascii="Times New Roman" w:hAnsi="Times New Roman" w:cs="Times New Roman"/>
          <w:lang w:val="ru-RU"/>
        </w:rPr>
        <w:lastRenderedPageBreak/>
        <w:t>Наличие условий организации обучения и воспитания обучающихся с ограниченными возможностями здоровья и инвалидов</w:t>
      </w:r>
    </w:p>
    <w:p w:rsidR="00006B75" w:rsidRDefault="00006B75">
      <w:pPr>
        <w:pStyle w:val="FirstParagraph"/>
        <w:rPr>
          <w:rFonts w:ascii="Times New Roman" w:hAnsi="Times New Roman" w:cs="Times New Roman"/>
          <w:lang w:val="ru-RU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006B75" w:rsidRPr="00567A78" w:rsidTr="004F0047">
        <w:tc>
          <w:tcPr>
            <w:tcW w:w="675" w:type="dxa"/>
          </w:tcPr>
          <w:p w:rsidR="00006B75" w:rsidRPr="00567A78" w:rsidRDefault="00006B75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7513" w:type="dxa"/>
          </w:tcPr>
          <w:p w:rsidR="00006B75" w:rsidRPr="00567A78" w:rsidRDefault="00006B75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Позиция </w:t>
            </w:r>
            <w:proofErr w:type="spellStart"/>
            <w:r w:rsidRPr="00567A78">
              <w:rPr>
                <w:rFonts w:ascii="Times New Roman" w:hAnsi="Times New Roman" w:cs="Times New Roman"/>
                <w:lang w:val="ru-RU"/>
              </w:rPr>
              <w:t>самообследования</w:t>
            </w:r>
            <w:proofErr w:type="spellEnd"/>
          </w:p>
        </w:tc>
        <w:tc>
          <w:tcPr>
            <w:tcW w:w="1985" w:type="dxa"/>
          </w:tcPr>
          <w:p w:rsidR="00006B75" w:rsidRPr="00567A78" w:rsidRDefault="00006B75" w:rsidP="00006B75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Значение</w:t>
            </w:r>
          </w:p>
        </w:tc>
      </w:tr>
      <w:tr w:rsidR="00006B75" w:rsidRPr="00567A78" w:rsidTr="004F0047">
        <w:tc>
          <w:tcPr>
            <w:tcW w:w="675" w:type="dxa"/>
          </w:tcPr>
          <w:p w:rsidR="00006B75" w:rsidRPr="00567A78" w:rsidRDefault="00006B75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67A78">
              <w:rPr>
                <w:rFonts w:ascii="Times New Roman" w:hAnsi="Times New Roman" w:cs="Times New Roman"/>
                <w:lang w:val="ru-RU"/>
              </w:rPr>
              <w:t>.1.</w:t>
            </w:r>
          </w:p>
        </w:tc>
        <w:tc>
          <w:tcPr>
            <w:tcW w:w="7513" w:type="dxa"/>
          </w:tcPr>
          <w:p w:rsidR="00006B75" w:rsidRPr="00567A78" w:rsidRDefault="00006B75" w:rsidP="00006B75">
            <w:pPr>
              <w:pStyle w:val="a0"/>
              <w:rPr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Наличие </w:t>
            </w:r>
            <w:proofErr w:type="gramStart"/>
            <w:r w:rsidRPr="00567A78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567A78">
              <w:rPr>
                <w:rFonts w:ascii="Times New Roman" w:hAnsi="Times New Roman" w:cs="Times New Roman"/>
                <w:lang w:val="ru-RU"/>
              </w:rPr>
              <w:t xml:space="preserve"> с ограниченными возможностями здоро</w:t>
            </w:r>
            <w:r>
              <w:rPr>
                <w:rFonts w:ascii="Times New Roman" w:hAnsi="Times New Roman" w:cs="Times New Roman"/>
                <w:lang w:val="ru-RU"/>
              </w:rPr>
              <w:t>вья</w:t>
            </w:r>
          </w:p>
        </w:tc>
        <w:tc>
          <w:tcPr>
            <w:tcW w:w="1985" w:type="dxa"/>
          </w:tcPr>
          <w:p w:rsidR="00006B75" w:rsidRPr="00006B75" w:rsidRDefault="00006B75" w:rsidP="00006B75">
            <w:pPr>
              <w:pStyle w:val="Author"/>
              <w:keepNext w:val="0"/>
              <w:keepLines w:val="0"/>
              <w:rPr>
                <w:rFonts w:ascii="Times New Roman" w:hAnsi="Times New Roman" w:cs="Times New Roman"/>
                <w:lang w:val="ru-RU"/>
              </w:rPr>
            </w:pPr>
            <w:r w:rsidRPr="00006B75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006B75" w:rsidRPr="00567A78" w:rsidTr="004F0047">
        <w:tc>
          <w:tcPr>
            <w:tcW w:w="675" w:type="dxa"/>
          </w:tcPr>
          <w:p w:rsidR="00006B75" w:rsidRPr="00567A78" w:rsidRDefault="00006B75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67A78">
              <w:rPr>
                <w:rFonts w:ascii="Times New Roman" w:hAnsi="Times New Roman" w:cs="Times New Roman"/>
                <w:lang w:val="ru-RU"/>
              </w:rPr>
              <w:t>.2.</w:t>
            </w:r>
          </w:p>
        </w:tc>
        <w:tc>
          <w:tcPr>
            <w:tcW w:w="7513" w:type="dxa"/>
          </w:tcPr>
          <w:p w:rsidR="00006B75" w:rsidRPr="00567A78" w:rsidRDefault="00006B75" w:rsidP="00006B75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Использование специальных </w:t>
            </w:r>
            <w:r>
              <w:rPr>
                <w:rFonts w:ascii="Times New Roman" w:hAnsi="Times New Roman" w:cs="Times New Roman"/>
                <w:lang w:val="ru-RU"/>
              </w:rPr>
              <w:t>учебников, учебных пособий и ди</w:t>
            </w:r>
            <w:r w:rsidRPr="00567A78">
              <w:rPr>
                <w:rFonts w:ascii="Times New Roman" w:hAnsi="Times New Roman" w:cs="Times New Roman"/>
                <w:lang w:val="ru-RU"/>
              </w:rPr>
              <w:t>дактических материалов</w:t>
            </w:r>
          </w:p>
        </w:tc>
        <w:tc>
          <w:tcPr>
            <w:tcW w:w="1985" w:type="dxa"/>
          </w:tcPr>
          <w:p w:rsidR="00006B75" w:rsidRDefault="00006B75" w:rsidP="00006B75">
            <w:pPr>
              <w:jc w:val="center"/>
            </w:pPr>
            <w:r w:rsidRPr="00E8776C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006B75" w:rsidRPr="00567A78" w:rsidTr="004F0047">
        <w:tc>
          <w:tcPr>
            <w:tcW w:w="675" w:type="dxa"/>
          </w:tcPr>
          <w:p w:rsidR="00006B75" w:rsidRPr="00567A78" w:rsidRDefault="00006B75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67A78">
              <w:rPr>
                <w:rFonts w:ascii="Times New Roman" w:hAnsi="Times New Roman" w:cs="Times New Roman"/>
                <w:lang w:val="ru-RU"/>
              </w:rPr>
              <w:t>.3.</w:t>
            </w:r>
          </w:p>
        </w:tc>
        <w:tc>
          <w:tcPr>
            <w:tcW w:w="7513" w:type="dxa"/>
          </w:tcPr>
          <w:p w:rsidR="00006B75" w:rsidRPr="00567A78" w:rsidRDefault="00006B75" w:rsidP="00006B75">
            <w:pPr>
              <w:pStyle w:val="FirstParagraph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Использование специальных технических средств обучения </w:t>
            </w:r>
            <w:r>
              <w:rPr>
                <w:rFonts w:ascii="Times New Roman" w:hAnsi="Times New Roman" w:cs="Times New Roman"/>
                <w:lang w:val="ru-RU"/>
              </w:rPr>
              <w:t>колл</w:t>
            </w:r>
            <w:r w:rsidRPr="00567A78">
              <w:rPr>
                <w:rFonts w:ascii="Times New Roman" w:hAnsi="Times New Roman" w:cs="Times New Roman"/>
                <w:lang w:val="ru-RU"/>
              </w:rPr>
              <w:t>ективного и индивидуального пользования</w:t>
            </w:r>
          </w:p>
        </w:tc>
        <w:tc>
          <w:tcPr>
            <w:tcW w:w="1985" w:type="dxa"/>
          </w:tcPr>
          <w:p w:rsidR="00006B75" w:rsidRDefault="00006B75" w:rsidP="00006B75">
            <w:pPr>
              <w:jc w:val="center"/>
            </w:pPr>
            <w:r w:rsidRPr="00E8776C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006B75" w:rsidRPr="00567A78" w:rsidTr="004F0047">
        <w:tc>
          <w:tcPr>
            <w:tcW w:w="675" w:type="dxa"/>
          </w:tcPr>
          <w:p w:rsidR="00006B75" w:rsidRPr="00567A78" w:rsidRDefault="00006B75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67A78">
              <w:rPr>
                <w:rFonts w:ascii="Times New Roman" w:hAnsi="Times New Roman" w:cs="Times New Roman"/>
                <w:lang w:val="ru-RU"/>
              </w:rPr>
              <w:t>.4.</w:t>
            </w:r>
          </w:p>
        </w:tc>
        <w:tc>
          <w:tcPr>
            <w:tcW w:w="7513" w:type="dxa"/>
          </w:tcPr>
          <w:p w:rsidR="00006B75" w:rsidRPr="00567A78" w:rsidRDefault="00006B75" w:rsidP="00006B75">
            <w:pPr>
              <w:pStyle w:val="a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Предоставление </w:t>
            </w:r>
            <w:proofErr w:type="gramStart"/>
            <w:r w:rsidRPr="00567A78">
              <w:rPr>
                <w:rFonts w:ascii="Times New Roman" w:hAnsi="Times New Roman" w:cs="Times New Roman"/>
                <w:lang w:val="ru-RU"/>
              </w:rPr>
              <w:t>обучающимся</w:t>
            </w:r>
            <w:proofErr w:type="gramEnd"/>
            <w:r w:rsidRPr="00567A78">
              <w:rPr>
                <w:rFonts w:ascii="Times New Roman" w:hAnsi="Times New Roman" w:cs="Times New Roman"/>
                <w:lang w:val="ru-RU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985" w:type="dxa"/>
          </w:tcPr>
          <w:p w:rsidR="00006B75" w:rsidRPr="00567A78" w:rsidRDefault="00006B75" w:rsidP="00006B75">
            <w:pPr>
              <w:pStyle w:val="a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006B75" w:rsidRPr="00567A78" w:rsidRDefault="00006B75" w:rsidP="00006B75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6B75" w:rsidRPr="00567A78" w:rsidTr="004F0047">
        <w:tc>
          <w:tcPr>
            <w:tcW w:w="675" w:type="dxa"/>
          </w:tcPr>
          <w:p w:rsidR="00006B75" w:rsidRPr="00567A78" w:rsidRDefault="00006B75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67A78">
              <w:rPr>
                <w:rFonts w:ascii="Times New Roman" w:hAnsi="Times New Roman" w:cs="Times New Roman"/>
                <w:lang w:val="ru-RU"/>
              </w:rPr>
              <w:t>.5.</w:t>
            </w:r>
          </w:p>
        </w:tc>
        <w:tc>
          <w:tcPr>
            <w:tcW w:w="7513" w:type="dxa"/>
          </w:tcPr>
          <w:p w:rsidR="00006B75" w:rsidRPr="00567A78" w:rsidRDefault="00006B75" w:rsidP="00006B75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567A78">
              <w:rPr>
                <w:rFonts w:ascii="Times New Roman" w:hAnsi="Times New Roman" w:cs="Times New Roman"/>
                <w:lang w:val="ru-RU"/>
              </w:rPr>
              <w:t>обучающимся</w:t>
            </w:r>
            <w:proofErr w:type="gramEnd"/>
            <w:r w:rsidRPr="00567A78">
              <w:rPr>
                <w:rFonts w:ascii="Times New Roman" w:hAnsi="Times New Roman" w:cs="Times New Roman"/>
                <w:lang w:val="ru-RU"/>
              </w:rPr>
              <w:t xml:space="preserve"> необходимую техническую помощь</w:t>
            </w:r>
          </w:p>
          <w:p w:rsidR="00006B75" w:rsidRPr="00567A78" w:rsidRDefault="00006B75" w:rsidP="004F0047">
            <w:pPr>
              <w:pStyle w:val="a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006B75" w:rsidRDefault="00006B75" w:rsidP="00006B75">
            <w:pPr>
              <w:jc w:val="center"/>
            </w:pPr>
            <w:r w:rsidRPr="00BA2BE6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006B75" w:rsidRPr="00567A78" w:rsidTr="004F0047">
        <w:tc>
          <w:tcPr>
            <w:tcW w:w="675" w:type="dxa"/>
          </w:tcPr>
          <w:p w:rsidR="00006B75" w:rsidRDefault="00006B75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67A78">
              <w:rPr>
                <w:rFonts w:ascii="Times New Roman" w:hAnsi="Times New Roman" w:cs="Times New Roman"/>
                <w:lang w:val="ru-RU"/>
              </w:rPr>
              <w:t>.6.</w:t>
            </w:r>
          </w:p>
        </w:tc>
        <w:tc>
          <w:tcPr>
            <w:tcW w:w="7513" w:type="dxa"/>
          </w:tcPr>
          <w:p w:rsidR="00006B75" w:rsidRPr="00567A78" w:rsidRDefault="00006B75" w:rsidP="00006B75">
            <w:pPr>
              <w:pStyle w:val="a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67A78">
              <w:rPr>
                <w:rFonts w:ascii="Times New Roman" w:hAnsi="Times New Roman" w:cs="Times New Roman"/>
                <w:lang w:val="ru-RU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концерты и т.д.)</w:t>
            </w:r>
            <w:proofErr w:type="gramEnd"/>
          </w:p>
        </w:tc>
        <w:tc>
          <w:tcPr>
            <w:tcW w:w="1985" w:type="dxa"/>
          </w:tcPr>
          <w:p w:rsidR="00006B75" w:rsidRDefault="00006B75" w:rsidP="00006B75">
            <w:pPr>
              <w:jc w:val="center"/>
            </w:pPr>
            <w:r w:rsidRPr="00BA2BE6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006B75" w:rsidRPr="00567A78" w:rsidTr="004F0047">
        <w:tc>
          <w:tcPr>
            <w:tcW w:w="675" w:type="dxa"/>
          </w:tcPr>
          <w:p w:rsidR="00006B75" w:rsidRDefault="00006B75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8.7</w:t>
            </w:r>
            <w:r w:rsidRPr="00567A7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513" w:type="dxa"/>
          </w:tcPr>
          <w:p w:rsidR="00006B75" w:rsidRPr="00567A78" w:rsidRDefault="00006B75" w:rsidP="00006B75">
            <w:pPr>
              <w:pStyle w:val="a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 xml:space="preserve"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</w:t>
            </w:r>
            <w:proofErr w:type="spellStart"/>
            <w:r w:rsidRPr="00567A78">
              <w:rPr>
                <w:rFonts w:ascii="Times New Roman" w:hAnsi="Times New Roman" w:cs="Times New Roman"/>
                <w:lang w:val="ru-RU"/>
              </w:rPr>
              <w:t>ит.д</w:t>
            </w:r>
            <w:proofErr w:type="spellEnd"/>
            <w:r w:rsidRPr="00567A78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985" w:type="dxa"/>
          </w:tcPr>
          <w:p w:rsidR="00006B75" w:rsidRPr="00567A78" w:rsidRDefault="00006B75" w:rsidP="00006B75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006B75" w:rsidRPr="00567A78" w:rsidTr="004F0047">
        <w:tc>
          <w:tcPr>
            <w:tcW w:w="675" w:type="dxa"/>
          </w:tcPr>
          <w:p w:rsidR="00006B75" w:rsidRDefault="00006B75" w:rsidP="004F0047">
            <w:pPr>
              <w:pStyle w:val="First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67A78">
              <w:rPr>
                <w:rFonts w:ascii="Times New Roman" w:hAnsi="Times New Roman" w:cs="Times New Roman"/>
                <w:lang w:val="ru-RU"/>
              </w:rPr>
              <w:t>.8.</w:t>
            </w:r>
          </w:p>
        </w:tc>
        <w:tc>
          <w:tcPr>
            <w:tcW w:w="7513" w:type="dxa"/>
          </w:tcPr>
          <w:p w:rsidR="00006B75" w:rsidRPr="00567A78" w:rsidRDefault="00006B75" w:rsidP="00006B75">
            <w:pPr>
              <w:pStyle w:val="a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A78">
              <w:rPr>
                <w:rFonts w:ascii="Times New Roman" w:hAnsi="Times New Roman" w:cs="Times New Roman"/>
                <w:lang w:val="ru-RU"/>
              </w:rPr>
              <w:t>Оказание психологической и другой консультативной помощи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567A78">
              <w:rPr>
                <w:rFonts w:ascii="Times New Roman" w:hAnsi="Times New Roman" w:cs="Times New Roman"/>
                <w:lang w:val="ru-RU"/>
              </w:rPr>
              <w:t>обучающимся</w:t>
            </w:r>
            <w:proofErr w:type="gramEnd"/>
            <w:r w:rsidRPr="00567A78">
              <w:rPr>
                <w:rFonts w:ascii="Times New Roman" w:hAnsi="Times New Roman" w:cs="Times New Roman"/>
                <w:lang w:val="ru-RU"/>
              </w:rPr>
              <w:t xml:space="preserve"> с ограниченными возможностями здоровья</w:t>
            </w:r>
          </w:p>
          <w:p w:rsidR="00006B75" w:rsidRPr="00567A78" w:rsidRDefault="00006B75" w:rsidP="004F0047">
            <w:pPr>
              <w:pStyle w:val="a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:rsidR="00006B75" w:rsidRPr="00567A78" w:rsidRDefault="00006B75" w:rsidP="00006B75">
            <w:pPr>
              <w:pStyle w:val="FirstParagraph"/>
              <w:ind w:left="910" w:right="784" w:hanging="91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Pr="00567A78"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</w:tbl>
    <w:p w:rsidR="00C77A83" w:rsidRPr="00567A78" w:rsidRDefault="00C77A83">
      <w:pPr>
        <w:pStyle w:val="a0"/>
        <w:rPr>
          <w:rFonts w:ascii="Times New Roman" w:hAnsi="Times New Roman" w:cs="Times New Roman"/>
          <w:lang w:val="ru-RU"/>
        </w:rPr>
      </w:pPr>
    </w:p>
    <w:sectPr w:rsidR="00C77A83" w:rsidRPr="00567A7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21" w:rsidRDefault="00F31321">
      <w:pPr>
        <w:spacing w:after="0"/>
      </w:pPr>
      <w:r>
        <w:separator/>
      </w:r>
    </w:p>
  </w:endnote>
  <w:endnote w:type="continuationSeparator" w:id="0">
    <w:p w:rsidR="00F31321" w:rsidRDefault="00F313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21" w:rsidRDefault="00F31321">
      <w:r>
        <w:separator/>
      </w:r>
    </w:p>
  </w:footnote>
  <w:footnote w:type="continuationSeparator" w:id="0">
    <w:p w:rsidR="00F31321" w:rsidRDefault="00F31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861414"/>
    <w:multiLevelType w:val="multilevel"/>
    <w:tmpl w:val="15D0403E"/>
    <w:lvl w:ilvl="0">
      <w:start w:val="3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4443870"/>
    <w:multiLevelType w:val="multilevel"/>
    <w:tmpl w:val="140C6984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AE26001"/>
    <w:multiLevelType w:val="multilevel"/>
    <w:tmpl w:val="F0802356"/>
    <w:lvl w:ilvl="0">
      <w:start w:val="10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8EBD3F77"/>
    <w:multiLevelType w:val="multilevel"/>
    <w:tmpl w:val="DD0A62BC"/>
    <w:lvl w:ilvl="0">
      <w:start w:val="3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929819D6"/>
    <w:multiLevelType w:val="multilevel"/>
    <w:tmpl w:val="E0DE5230"/>
    <w:lvl w:ilvl="0">
      <w:start w:val="1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75E6F27"/>
    <w:multiLevelType w:val="multilevel"/>
    <w:tmpl w:val="0BBC7A0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ADFCCC03"/>
    <w:multiLevelType w:val="multilevel"/>
    <w:tmpl w:val="2FAA16D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B7B6DF55"/>
    <w:multiLevelType w:val="multilevel"/>
    <w:tmpl w:val="8D487EE2"/>
    <w:lvl w:ilvl="0">
      <w:start w:val="1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BD52375A"/>
    <w:multiLevelType w:val="multilevel"/>
    <w:tmpl w:val="3500A70C"/>
    <w:lvl w:ilvl="0">
      <w:start w:val="1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BDA47FCC"/>
    <w:multiLevelType w:val="multilevel"/>
    <w:tmpl w:val="0EA2D596"/>
    <w:lvl w:ilvl="0">
      <w:start w:val="18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17F69BA"/>
    <w:multiLevelType w:val="multilevel"/>
    <w:tmpl w:val="FE3A83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F072EC1C"/>
    <w:multiLevelType w:val="multilevel"/>
    <w:tmpl w:val="6D4A2196"/>
    <w:lvl w:ilvl="0">
      <w:start w:val="8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F14B241F"/>
    <w:multiLevelType w:val="multilevel"/>
    <w:tmpl w:val="EFA8A01E"/>
    <w:lvl w:ilvl="0">
      <w:start w:val="3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F81DDC20"/>
    <w:multiLevelType w:val="multilevel"/>
    <w:tmpl w:val="942E301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81016A"/>
    <w:multiLevelType w:val="multilevel"/>
    <w:tmpl w:val="C16A88E2"/>
    <w:lvl w:ilvl="0">
      <w:start w:val="30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0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0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0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0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0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0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140E9A"/>
    <w:multiLevelType w:val="multilevel"/>
    <w:tmpl w:val="1CC4ED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D30897"/>
    <w:multiLevelType w:val="multilevel"/>
    <w:tmpl w:val="1932F2EA"/>
    <w:lvl w:ilvl="0">
      <w:start w:val="2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BD1EE2"/>
    <w:multiLevelType w:val="multilevel"/>
    <w:tmpl w:val="B53C31F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17A8BE"/>
    <w:multiLevelType w:val="multilevel"/>
    <w:tmpl w:val="6C6E489C"/>
    <w:lvl w:ilvl="0">
      <w:start w:val="19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5">
    <w:abstractNumId w:val="13"/>
  </w:num>
  <w:num w:numId="6">
    <w:abstractNumId w:val="4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7">
    <w:abstractNumId w:val="7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8">
    <w:abstractNumId w:val="8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9">
    <w:abstractNumId w:val="9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10">
    <w:abstractNumId w:val="18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11">
    <w:abstractNumId w:val="16"/>
    <w:lvlOverride w:ilvl="0">
      <w:startOverride w:val="27"/>
    </w:lvlOverride>
    <w:lvlOverride w:ilvl="1">
      <w:startOverride w:val="27"/>
    </w:lvlOverride>
    <w:lvlOverride w:ilvl="2">
      <w:startOverride w:val="27"/>
    </w:lvlOverride>
    <w:lvlOverride w:ilvl="3">
      <w:startOverride w:val="27"/>
    </w:lvlOverride>
    <w:lvlOverride w:ilvl="4">
      <w:startOverride w:val="27"/>
    </w:lvlOverride>
    <w:lvlOverride w:ilvl="5">
      <w:startOverride w:val="27"/>
    </w:lvlOverride>
    <w:lvlOverride w:ilvl="6">
      <w:startOverride w:val="27"/>
    </w:lvlOverride>
  </w:num>
  <w:num w:numId="12">
    <w:abstractNumId w:val="14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13">
    <w:abstractNumId w:val="12"/>
    <w:lvlOverride w:ilvl="0">
      <w:startOverride w:val="34"/>
    </w:lvlOverride>
    <w:lvlOverride w:ilvl="1">
      <w:startOverride w:val="34"/>
    </w:lvlOverride>
    <w:lvlOverride w:ilvl="2">
      <w:startOverride w:val="34"/>
    </w:lvlOverride>
    <w:lvlOverride w:ilvl="3">
      <w:startOverride w:val="34"/>
    </w:lvlOverride>
    <w:lvlOverride w:ilvl="4">
      <w:startOverride w:val="34"/>
    </w:lvlOverride>
    <w:lvlOverride w:ilvl="5">
      <w:startOverride w:val="34"/>
    </w:lvlOverride>
    <w:lvlOverride w:ilvl="6">
      <w:startOverride w:val="34"/>
    </w:lvlOverride>
  </w:num>
  <w:num w:numId="14">
    <w:abstractNumId w:val="0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15">
    <w:abstractNumId w:val="3"/>
    <w:lvlOverride w:ilvl="0">
      <w:startOverride w:val="37"/>
    </w:lvlOverride>
    <w:lvlOverride w:ilvl="1">
      <w:startOverride w:val="37"/>
    </w:lvlOverride>
    <w:lvlOverride w:ilvl="2">
      <w:startOverride w:val="37"/>
    </w:lvlOverride>
    <w:lvlOverride w:ilvl="3">
      <w:startOverride w:val="37"/>
    </w:lvlOverride>
    <w:lvlOverride w:ilvl="4">
      <w:startOverride w:val="37"/>
    </w:lvlOverride>
    <w:lvlOverride w:ilvl="5">
      <w:startOverride w:val="37"/>
    </w:lvlOverride>
    <w:lvlOverride w:ilvl="6">
      <w:startOverride w:val="37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8">
    <w:abstractNumId w:val="1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9">
    <w:abstractNumId w:val="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0">
    <w:abstractNumId w:val="11"/>
    <w:lvlOverride w:ilvl="0">
      <w:startOverride w:val="83"/>
    </w:lvlOverride>
    <w:lvlOverride w:ilvl="1">
      <w:startOverride w:val="83"/>
    </w:lvlOverride>
    <w:lvlOverride w:ilvl="2">
      <w:startOverride w:val="83"/>
    </w:lvlOverride>
    <w:lvlOverride w:ilvl="3">
      <w:startOverride w:val="83"/>
    </w:lvlOverride>
    <w:lvlOverride w:ilvl="4">
      <w:startOverride w:val="83"/>
    </w:lvlOverride>
    <w:lvlOverride w:ilvl="5">
      <w:startOverride w:val="83"/>
    </w:lvlOverride>
    <w:lvlOverride w:ilvl="6">
      <w:startOverride w:val="8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6B75"/>
    <w:rsid w:val="00011C8B"/>
    <w:rsid w:val="000C01DB"/>
    <w:rsid w:val="000E398A"/>
    <w:rsid w:val="001B0937"/>
    <w:rsid w:val="002D72B0"/>
    <w:rsid w:val="0036264C"/>
    <w:rsid w:val="003640AB"/>
    <w:rsid w:val="003E6D05"/>
    <w:rsid w:val="003F6953"/>
    <w:rsid w:val="004E29B3"/>
    <w:rsid w:val="004E6EAC"/>
    <w:rsid w:val="005000E9"/>
    <w:rsid w:val="00501718"/>
    <w:rsid w:val="00567A78"/>
    <w:rsid w:val="00590D07"/>
    <w:rsid w:val="00784D58"/>
    <w:rsid w:val="007E40E6"/>
    <w:rsid w:val="008D6863"/>
    <w:rsid w:val="00AE4C43"/>
    <w:rsid w:val="00B578D5"/>
    <w:rsid w:val="00B86B75"/>
    <w:rsid w:val="00BC48D5"/>
    <w:rsid w:val="00BC743C"/>
    <w:rsid w:val="00C36279"/>
    <w:rsid w:val="00C77A83"/>
    <w:rsid w:val="00E315A3"/>
    <w:rsid w:val="00E733E9"/>
    <w:rsid w:val="00EA7D3A"/>
    <w:rsid w:val="00F14F0C"/>
    <w:rsid w:val="00F31321"/>
    <w:rsid w:val="00F51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0">
    <w:name w:val="Table Grid"/>
    <w:basedOn w:val="a2"/>
    <w:rsid w:val="00567A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1"/>
    <w:link w:val="a0"/>
    <w:rsid w:val="00AE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0">
    <w:name w:val="Table Grid"/>
    <w:basedOn w:val="a2"/>
    <w:rsid w:val="00567A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1"/>
    <w:link w:val="a0"/>
    <w:rsid w:val="00AE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C092-3150-4AE5-AF89-C34DAA43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Ракута</dc:creator>
  <cp:lastModifiedBy>Елизавета Ракута</cp:lastModifiedBy>
  <cp:revision>16</cp:revision>
  <dcterms:created xsi:type="dcterms:W3CDTF">2019-04-04T11:49:00Z</dcterms:created>
  <dcterms:modified xsi:type="dcterms:W3CDTF">2019-04-09T19:16:00Z</dcterms:modified>
</cp:coreProperties>
</file>