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8C" w:rsidRPr="0040443E" w:rsidRDefault="008E0622" w:rsidP="0040443E">
      <w:pPr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ПОЯСНИТЕЛЬНАЯ ЗАПИСКА</w:t>
      </w:r>
      <w:r w:rsidR="00E7758C" w:rsidRPr="004044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Современное общество ставит перед школой задачу создания условий для формирования  личности нравственной, эмоциональной, эстетически развитой, творческой, активной и самостоятельной.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Известно, что комплексное воздействие на все стороны личности человека  может оказывать художественная литература.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Но для того, чтобы это воздействие осуществлялось, надо сформировать «квалифицированного», подготовленного читателя. Эта задача решается в процессе литературного образования в школе.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Первым этапом этого процесса является  курс литературного чтения в начальных классах. 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Программа ориентирована на достижение целей, определённых  в Стандарте начального общего образования.</w:t>
      </w:r>
    </w:p>
    <w:p w:rsidR="00E7758C" w:rsidRPr="0040443E" w:rsidRDefault="00E7758C" w:rsidP="0040443E">
      <w:pPr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В соответствии с этими целями и методической концепцией автора можно сформулировать следующие </w:t>
      </w:r>
      <w:r w:rsidRPr="0040443E">
        <w:rPr>
          <w:rFonts w:ascii="Times New Roman" w:hAnsi="Times New Roman" w:cs="Times New Roman"/>
          <w:b/>
          <w:sz w:val="24"/>
          <w:szCs w:val="24"/>
        </w:rPr>
        <w:t>задачи</w:t>
      </w:r>
      <w:r w:rsidRPr="0040443E">
        <w:rPr>
          <w:rFonts w:ascii="Times New Roman" w:hAnsi="Times New Roman" w:cs="Times New Roman"/>
          <w:sz w:val="24"/>
          <w:szCs w:val="24"/>
        </w:rPr>
        <w:t xml:space="preserve"> курса: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Формирование навыка чтения вслух и про себя, интереса и потребности чтения;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Формирование читательского кругозора и приобретение опыта  самостоятельной читательской деятельности, умения пользоваться  справочным аппаратом учебника, словарями, справочниками, энциклопедиями;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Развитие устной и письменной речи, умения участвовать в диалоге, строить  монологические высказывания, сопоставлять и описывать различные объекты и процессы;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Формирование коммуникативной инициативы, готовности к сотрудничеству;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Формирование эстетического чувства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художественного вкуса, умения анализировать средства выразительности, находить сходство и различие разных жанров, сравнивать искусство слова с другими видами искусства;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Развитие воображения, творческих способностей;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Формирование нравственного сознания  и чувства, способности оценивать свои мысли, переживания, знания и поступки;</w:t>
      </w:r>
    </w:p>
    <w:p w:rsidR="00E7758C" w:rsidRPr="0040443E" w:rsidRDefault="00E7758C" w:rsidP="0040443E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Обогащение  представлений об окружающем мире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>Планируемые результаты изучения учебного предмета.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ЛИЧНОСТНЫЕ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 учащихся будут сформированы: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Способность к самооценке;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Чувство сопричастности с жизнью своего народа и Родины, осознание этнической принадлежности;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Представления об общих  нравственных категориях (добре и зле) у разных народов, моральных нормах, нравственных и безнравственных поступках;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Ориентация в нравственном 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содержании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других людей;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Регулирование поведения в соответствии с познанными моральными нормами и этическими требованиями;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lastRenderedPageBreak/>
        <w:t>Понимание чу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>угих людей и сопереживание им, выражающееся в конкретных поступках;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Эстетическое чувство на основе знакомства с художественной культурой;</w:t>
      </w:r>
    </w:p>
    <w:p w:rsidR="00E7758C" w:rsidRPr="0040443E" w:rsidRDefault="00E7758C" w:rsidP="0040443E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Познавательная мотивация учения;</w:t>
      </w:r>
    </w:p>
    <w:p w:rsidR="00E7758C" w:rsidRPr="0040443E" w:rsidRDefault="00E7758C" w:rsidP="0040443E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 xml:space="preserve">Могут быть </w:t>
      </w:r>
      <w:proofErr w:type="gramStart"/>
      <w:r w:rsidRPr="0040443E">
        <w:rPr>
          <w:rFonts w:ascii="Times New Roman" w:hAnsi="Times New Roman" w:cs="Times New Roman"/>
          <w:i/>
          <w:sz w:val="24"/>
          <w:szCs w:val="24"/>
        </w:rPr>
        <w:t>сформированы</w:t>
      </w:r>
      <w:proofErr w:type="gramEnd"/>
      <w:r w:rsidRPr="0040443E">
        <w:rPr>
          <w:rFonts w:ascii="Times New Roman" w:hAnsi="Times New Roman" w:cs="Times New Roman"/>
          <w:i/>
          <w:sz w:val="24"/>
          <w:szCs w:val="24"/>
        </w:rPr>
        <w:t>:</w:t>
      </w:r>
    </w:p>
    <w:p w:rsidR="00E7758C" w:rsidRPr="0040443E" w:rsidRDefault="00E7758C" w:rsidP="004044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Чувство понимания и любви к живой природе, бережное отношение к ней;</w:t>
      </w:r>
    </w:p>
    <w:p w:rsidR="00E7758C" w:rsidRPr="0040443E" w:rsidRDefault="00E7758C" w:rsidP="004044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Устойчивое стремление следовать в поведении моральным нормам;</w:t>
      </w:r>
    </w:p>
    <w:p w:rsidR="00E7758C" w:rsidRPr="0040443E" w:rsidRDefault="00E7758C" w:rsidP="0040443E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Толерантное отношение к представителям разных народов и </w:t>
      </w:r>
      <w:proofErr w:type="spellStart"/>
      <w:r w:rsidRPr="0040443E">
        <w:rPr>
          <w:rFonts w:ascii="Times New Roman" w:hAnsi="Times New Roman" w:cs="Times New Roman"/>
          <w:sz w:val="24"/>
          <w:szCs w:val="24"/>
        </w:rPr>
        <w:t>конфессий</w:t>
      </w:r>
      <w:proofErr w:type="spellEnd"/>
      <w:r w:rsidRPr="0040443E">
        <w:rPr>
          <w:rFonts w:ascii="Times New Roman" w:hAnsi="Times New Roman" w:cs="Times New Roman"/>
          <w:sz w:val="24"/>
          <w:szCs w:val="24"/>
        </w:rPr>
        <w:t>.</w:t>
      </w:r>
    </w:p>
    <w:p w:rsidR="00E7758C" w:rsidRPr="0040443E" w:rsidRDefault="00E7758C" w:rsidP="0040443E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ПРЕДМЕТНЫЕ</w:t>
      </w:r>
    </w:p>
    <w:p w:rsidR="00E7758C" w:rsidRPr="0040443E" w:rsidRDefault="00E7758C" w:rsidP="0040443E">
      <w:pPr>
        <w:pStyle w:val="a3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>Речевая и читательская деятельность</w:t>
      </w:r>
    </w:p>
    <w:p w:rsidR="00E7758C" w:rsidRPr="0040443E" w:rsidRDefault="00E7758C" w:rsidP="0040443E">
      <w:pPr>
        <w:pStyle w:val="a3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Читать (вслух и про себя) со скоростью, позволяющей осознавать (понимать) смысл прочитанного (вслух – примерно 90 слов в минуту, про себя -  примерно 120 слов в минуту);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Читать произведения разных жанров с соблюдением  норм литературного произношения, правильным интонированием, использованием логических ударений и темпа речи, 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выражая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таким образом понимание  прочитанного;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Прогнозировать содержание произведения по его заглавию, иллюстрациям;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3E">
        <w:rPr>
          <w:rFonts w:ascii="Times New Roman" w:hAnsi="Times New Roman" w:cs="Times New Roman"/>
          <w:sz w:val="24"/>
          <w:szCs w:val="24"/>
        </w:rPr>
        <w:t>Находить ключевые слова, определять основную мысль прочитанного, выражать её своими словами;</w:t>
      </w:r>
      <w:proofErr w:type="gramEnd"/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Различать последовательность событий и последовательность их изложения;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Выделять смысловые части текста, составлять простой и сложный планы изложения текста с помощью учителя, формулировать вопросы по всему тексту и отдельным его частям;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Пересказывать те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кст сж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>ато, выборочно, с включением  описаний, с заменой диалога повествованием, с включением рассуждений;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Обращаться к титульным данным, аннотациям, предисловию и послесловию; ориентироваться в мире книг по алфавитному каталогу, открытому доступу книг в детской библиотеке;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Составлять краткие аннотации к рекомендованным книгам; ориентироваться  в справочниках, энциклопедиях, детских периодических журналах;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Соотносить поступки героев с нравственными нормами;</w:t>
      </w:r>
    </w:p>
    <w:p w:rsidR="00E7758C" w:rsidRPr="0040443E" w:rsidRDefault="00E7758C" w:rsidP="0040443E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Ориентироваться в научно-популярном и учебном тексте, использовать полученную информацию.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7758C" w:rsidRPr="0040443E" w:rsidRDefault="00E7758C" w:rsidP="004044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Составлять личное мнение о литературном произведении, выражать его на доступном уровне в устной и письменной речи;</w:t>
      </w:r>
    </w:p>
    <w:p w:rsidR="00E7758C" w:rsidRPr="0040443E" w:rsidRDefault="00E7758C" w:rsidP="004044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Высказывать своё суждение об эстетической и нравственной ценности художественного текста;</w:t>
      </w:r>
    </w:p>
    <w:p w:rsidR="00E7758C" w:rsidRPr="0040443E" w:rsidRDefault="00E7758C" w:rsidP="004044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3E">
        <w:rPr>
          <w:rFonts w:ascii="Times New Roman" w:hAnsi="Times New Roman" w:cs="Times New Roman"/>
          <w:sz w:val="24"/>
          <w:szCs w:val="24"/>
        </w:rPr>
        <w:t>Высказывать своё отношение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 к героям  к авторской позиции в письменной и устной форме;</w:t>
      </w:r>
    </w:p>
    <w:p w:rsidR="00E7758C" w:rsidRPr="0040443E" w:rsidRDefault="00E7758C" w:rsidP="0040443E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текст по аналогии и ответы на вопрос в письменной форме.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>Творческая деятельность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Читать по ролям художественное произведение;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текст на основе плана;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Придумывать рассказы по результатам наблюдений с включением описаний, рассуждений, анализом причин происшедшего;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lastRenderedPageBreak/>
        <w:t>Писать (на доступном уровне) сочинение на заданную тему, отзыв о прочитанной книге, кинофильме, телевизионной передаче;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Участвовать в драматизации произведений, читать наизусть лирические произведения, отрывки прозаических текстов;</w:t>
      </w:r>
    </w:p>
    <w:p w:rsidR="00E7758C" w:rsidRPr="0040443E" w:rsidRDefault="00E7758C" w:rsidP="0040443E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сочинения по репродукциям  картин и серии иллюстраций.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</w:t>
      </w:r>
      <w:r w:rsidRPr="0040443E">
        <w:rPr>
          <w:rFonts w:ascii="Times New Roman" w:hAnsi="Times New Roman" w:cs="Times New Roman"/>
          <w:sz w:val="24"/>
          <w:szCs w:val="24"/>
        </w:rPr>
        <w:t>:</w:t>
      </w:r>
    </w:p>
    <w:p w:rsidR="00E7758C" w:rsidRPr="0040443E" w:rsidRDefault="00E7758C" w:rsidP="004044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творческий пересказ произведения или его фрагмента от имени одного из героев, придумывать продолжение истории персонажа и сюжета;</w:t>
      </w:r>
    </w:p>
    <w:p w:rsidR="00E7758C" w:rsidRPr="0040443E" w:rsidRDefault="00E7758C" w:rsidP="004044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иллюстрации к произведениям;</w:t>
      </w:r>
    </w:p>
    <w:p w:rsidR="00E7758C" w:rsidRPr="0040443E" w:rsidRDefault="00E7758C" w:rsidP="0040443E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в группе сценарии и проекты.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>Литературоведческая пропедевтика</w:t>
      </w:r>
    </w:p>
    <w:p w:rsidR="00E7758C" w:rsidRPr="0040443E" w:rsidRDefault="00E7758C" w:rsidP="0040443E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Выделять выразительные средства языка и на доступном уровне объяснять их эмоционально-смысловые  значения;</w:t>
      </w:r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3E">
        <w:rPr>
          <w:rFonts w:ascii="Times New Roman" w:hAnsi="Times New Roman" w:cs="Times New Roman"/>
          <w:sz w:val="24"/>
          <w:szCs w:val="24"/>
        </w:rPr>
        <w:t>Определять (на доступном уровне) основные особенности малых жанров фольклора, народных сказок, мифов, былин, стихотворений, рассказов, повестей, басен;</w:t>
      </w:r>
      <w:proofErr w:type="gramEnd"/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Выделять слова автора, действующих лиц, описание пейзажа, внешности героев, их поступков, бытовые описания;</w:t>
      </w:r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Вводить в пересказ элементы описания, рассуждения, использовать цитирование;</w:t>
      </w:r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Определять отношение автора к персонажам, рассказывать, как оно выражено;</w:t>
      </w:r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3E">
        <w:rPr>
          <w:rFonts w:ascii="Times New Roman" w:hAnsi="Times New Roman" w:cs="Times New Roman"/>
          <w:sz w:val="24"/>
          <w:szCs w:val="24"/>
        </w:rPr>
        <w:t>Различать жанры, преимущественно путём сравнения (сказка – басня, сказка – былина, сказка  - рассказ и др.)</w:t>
      </w:r>
      <w:proofErr w:type="gramEnd"/>
    </w:p>
    <w:p w:rsidR="00E7758C" w:rsidRPr="0040443E" w:rsidRDefault="00E7758C" w:rsidP="0040443E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Находить рифмы, примеры звукозаписи, образные слова и выражения, объяснять их смысл.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7758C" w:rsidRPr="0040443E" w:rsidRDefault="00E7758C" w:rsidP="0040443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443E">
        <w:rPr>
          <w:rFonts w:ascii="Times New Roman" w:hAnsi="Times New Roman" w:cs="Times New Roman"/>
          <w:sz w:val="24"/>
          <w:szCs w:val="24"/>
        </w:rPr>
        <w:t>Дать элементарный анализ литературных текстов, используя некоторые понятия (фольклорная и авторская литература, структура текста, автор, герой),  средства художественной выразительности (сравнение, олицетворение, метафора);</w:t>
      </w:r>
      <w:proofErr w:type="gramEnd"/>
    </w:p>
    <w:p w:rsidR="00E7758C" w:rsidRPr="0040443E" w:rsidRDefault="00E7758C" w:rsidP="0040443E">
      <w:pPr>
        <w:pStyle w:val="a3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Создавать прозаический и поэтический текст по аналогии, используя средства художественной выразительности, включённые в конкретное произведение.</w:t>
      </w:r>
    </w:p>
    <w:p w:rsidR="00E7758C" w:rsidRPr="0040443E" w:rsidRDefault="00E7758C" w:rsidP="0040443E">
      <w:pPr>
        <w:pStyle w:val="a3"/>
        <w:ind w:left="795"/>
        <w:jc w:val="both"/>
        <w:rPr>
          <w:rFonts w:ascii="Times New Roman" w:hAnsi="Times New Roman" w:cs="Times New Roman"/>
          <w:sz w:val="24"/>
          <w:szCs w:val="24"/>
        </w:rPr>
      </w:pP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ПРЕДМЕТНЫЕ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>Регулятивные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Планировать собственные действия и соотносить их с поставленной целью;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при освоении нового художественного текста;</w:t>
      </w:r>
    </w:p>
    <w:p w:rsidR="00E7758C" w:rsidRPr="0040443E" w:rsidRDefault="00E7758C" w:rsidP="004044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Выполнять учебные действия в устной и письменной форме;</w:t>
      </w:r>
    </w:p>
    <w:p w:rsidR="00E7758C" w:rsidRPr="0040443E" w:rsidRDefault="00E7758C" w:rsidP="0040443E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Вносить коррективы в действие после его завершения, анализа результатов их оценки.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7758C" w:rsidRPr="0040443E" w:rsidRDefault="00E7758C" w:rsidP="004044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Ставить новые задачи для освоения художественного текста в сотрудничестве с учителем;</w:t>
      </w:r>
    </w:p>
    <w:p w:rsidR="00E7758C" w:rsidRPr="0040443E" w:rsidRDefault="00E7758C" w:rsidP="004044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Самостоятельно оценивать правильность выполненных действий как по ходу их 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так и в результате проведённой работы;</w:t>
      </w:r>
    </w:p>
    <w:p w:rsidR="00E7758C" w:rsidRPr="0040443E" w:rsidRDefault="00E7758C" w:rsidP="0040443E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lastRenderedPageBreak/>
        <w:t>Планировать собственную читательскую деятельность.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443E">
        <w:rPr>
          <w:rFonts w:ascii="Times New Roman" w:hAnsi="Times New Roman" w:cs="Times New Roman"/>
          <w:b/>
          <w:sz w:val="24"/>
          <w:szCs w:val="24"/>
        </w:rPr>
        <w:t xml:space="preserve">Познавательные 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Находить  нужную информацию, использовать словари, помещённые в учебнике (толковый, синонимический, фразеологический);</w:t>
      </w:r>
    </w:p>
    <w:p w:rsidR="00E7758C" w:rsidRPr="0040443E" w:rsidRDefault="00E7758C" w:rsidP="004044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Выделять существенную информацию из текстов разных видов;</w:t>
      </w:r>
    </w:p>
    <w:p w:rsidR="00E7758C" w:rsidRPr="0040443E" w:rsidRDefault="00E7758C" w:rsidP="004044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Сравнивать произведения и их героев, классифицировать произведения по заданным критериям;</w:t>
      </w:r>
    </w:p>
    <w:p w:rsidR="00E7758C" w:rsidRPr="0040443E" w:rsidRDefault="00E7758C" w:rsidP="004044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между словами, чувствами, побуждениями и поступками героев произведений;</w:t>
      </w:r>
    </w:p>
    <w:p w:rsidR="00E7758C" w:rsidRPr="0040443E" w:rsidRDefault="00E7758C" w:rsidP="0040443E">
      <w:pPr>
        <w:pStyle w:val="a3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Устанавливать аналогии.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7758C" w:rsidRPr="0040443E" w:rsidRDefault="00E7758C" w:rsidP="0040443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информации, используя учебные  пособия, фонды библиотек и Интернет;</w:t>
      </w:r>
    </w:p>
    <w:p w:rsidR="00E7758C" w:rsidRPr="0040443E" w:rsidRDefault="00E7758C" w:rsidP="0040443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Сравнивать и классифицировать жизненные явления, типы литературных произведений, героев, выбирая основания для классификации;</w:t>
      </w:r>
    </w:p>
    <w:p w:rsidR="00E7758C" w:rsidRPr="0040443E" w:rsidRDefault="00E7758C" w:rsidP="0040443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>, включающие определение причинно-следственных связей в устной и письменной форме, в процессе анализа литературного произведения и на основании собственного жизненного опыта;</w:t>
      </w:r>
    </w:p>
    <w:p w:rsidR="00E7758C" w:rsidRPr="0040443E" w:rsidRDefault="00E7758C" w:rsidP="0040443E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Работать с учебной статьёй (выделять узловые мысли, составлять план статьи).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КОММУНИКАТИВНЫЕ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научатся: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 xml:space="preserve">Работая в группе, учитывать мнения партнёров, отличные </w:t>
      </w:r>
      <w:proofErr w:type="gramStart"/>
      <w:r w:rsidRPr="0040443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0443E">
        <w:rPr>
          <w:rFonts w:ascii="Times New Roman" w:hAnsi="Times New Roman" w:cs="Times New Roman"/>
          <w:sz w:val="24"/>
          <w:szCs w:val="24"/>
        </w:rPr>
        <w:t xml:space="preserve"> собственных;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Аргументировать собственную позицию и координировать её с позицией партнёров при выработке решения;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Точно и последовательно передавать партнёру необходимую информацию;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Оказывать в сотрудничестве необходимую  взаимопомощь, осуществлять взаимоконтроль;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Владеть диалогической формой речи;</w:t>
      </w:r>
    </w:p>
    <w:p w:rsidR="00E7758C" w:rsidRPr="0040443E" w:rsidRDefault="00E7758C" w:rsidP="0040443E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Корректно строить речь при решении коммуникативных задач.</w:t>
      </w:r>
    </w:p>
    <w:p w:rsidR="00E7758C" w:rsidRPr="0040443E" w:rsidRDefault="00E7758C" w:rsidP="0040443E">
      <w:pPr>
        <w:ind w:left="7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0443E">
        <w:rPr>
          <w:rFonts w:ascii="Times New Roman" w:hAnsi="Times New Roman" w:cs="Times New Roman"/>
          <w:i/>
          <w:sz w:val="24"/>
          <w:szCs w:val="24"/>
        </w:rPr>
        <w:t>Учащиеся получат возможность научиться:</w:t>
      </w:r>
    </w:p>
    <w:p w:rsidR="00E7758C" w:rsidRPr="0040443E" w:rsidRDefault="00E7758C" w:rsidP="004044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Понимать относительность мнений и подходов к решению поставленной проблемы;</w:t>
      </w:r>
    </w:p>
    <w:p w:rsidR="00E7758C" w:rsidRPr="0040443E" w:rsidRDefault="00E7758C" w:rsidP="0040443E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443E">
        <w:rPr>
          <w:rFonts w:ascii="Times New Roman" w:hAnsi="Times New Roman" w:cs="Times New Roman"/>
          <w:sz w:val="24"/>
          <w:szCs w:val="24"/>
        </w:rPr>
        <w:t>Задавать вопросы, необходимые для организации работы в группе.</w:t>
      </w:r>
    </w:p>
    <w:p w:rsidR="00E7758C" w:rsidRDefault="00E7758C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40443E" w:rsidRDefault="0040443E" w:rsidP="0040443E">
      <w:pPr>
        <w:rPr>
          <w:rFonts w:ascii="Times New Roman" w:hAnsi="Times New Roman" w:cs="Times New Roman"/>
          <w:sz w:val="24"/>
          <w:szCs w:val="24"/>
        </w:rPr>
      </w:pPr>
    </w:p>
    <w:p w:rsidR="008D7DF2" w:rsidRDefault="00E7758C" w:rsidP="00366D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</w:t>
      </w:r>
      <w:r w:rsidR="00366D74">
        <w:rPr>
          <w:rFonts w:ascii="Times New Roman" w:hAnsi="Times New Roman" w:cs="Times New Roman"/>
          <w:b/>
          <w:sz w:val="24"/>
          <w:szCs w:val="24"/>
        </w:rPr>
        <w:t>аспределение количества часов</w:t>
      </w:r>
    </w:p>
    <w:p w:rsidR="00366D74" w:rsidRDefault="00366D74" w:rsidP="00366D74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260"/>
        <w:gridCol w:w="1843"/>
        <w:gridCol w:w="1559"/>
        <w:gridCol w:w="709"/>
        <w:gridCol w:w="709"/>
        <w:gridCol w:w="709"/>
        <w:gridCol w:w="702"/>
      </w:tblGrid>
      <w:tr w:rsidR="00366D74" w:rsidTr="007A7C62">
        <w:tc>
          <w:tcPr>
            <w:tcW w:w="817" w:type="dxa"/>
            <w:vMerge w:val="restart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6D7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r w:rsidRPr="00366D74">
              <w:rPr>
                <w:rFonts w:ascii="Times New Roman" w:hAnsi="Times New Roman" w:cs="Times New Roman"/>
                <w:sz w:val="20"/>
                <w:szCs w:val="20"/>
              </w:rPr>
              <w:t>п\</w:t>
            </w:r>
            <w:proofErr w:type="gramStart"/>
            <w:r w:rsidRPr="00366D7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</w:p>
        </w:tc>
        <w:tc>
          <w:tcPr>
            <w:tcW w:w="3260" w:type="dxa"/>
            <w:vMerge w:val="restart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Раздел, тема</w:t>
            </w:r>
          </w:p>
        </w:tc>
        <w:tc>
          <w:tcPr>
            <w:tcW w:w="6231" w:type="dxa"/>
            <w:gridSpan w:val="6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часов</w:t>
            </w:r>
          </w:p>
        </w:tc>
      </w:tr>
      <w:tr w:rsidR="00366D74" w:rsidTr="007A7C62">
        <w:tc>
          <w:tcPr>
            <w:tcW w:w="817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Программа курса Литературное чтение 1- 4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Э.Э.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УМК «Планета знаний»</w:t>
            </w:r>
          </w:p>
        </w:tc>
        <w:tc>
          <w:tcPr>
            <w:tcW w:w="1559" w:type="dxa"/>
            <w:vMerge w:val="restart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Рабочая программа</w:t>
            </w:r>
          </w:p>
        </w:tc>
        <w:tc>
          <w:tcPr>
            <w:tcW w:w="2829" w:type="dxa"/>
            <w:gridSpan w:val="4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Распределение часов по классам</w:t>
            </w:r>
          </w:p>
        </w:tc>
      </w:tr>
      <w:tr w:rsidR="00366D74" w:rsidTr="007A7C62">
        <w:tc>
          <w:tcPr>
            <w:tcW w:w="817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6D74" w:rsidTr="007A7C62">
        <w:tc>
          <w:tcPr>
            <w:tcW w:w="817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Вообразилия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Сказки о животных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Природа и мы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Осень пришла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Народные песни, сказки, пословицы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Зимние картины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Авторские сказки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2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Писатели о детях и для детей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Весеннее настроение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«Уж небо осенью дышало…»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Поэтические страницы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мужестве и любви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«Зимы ждала, ждала природа»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Басни </w:t>
            </w:r>
          </w:p>
        </w:tc>
        <w:tc>
          <w:tcPr>
            <w:tcW w:w="1843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Братья наши меньшие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B4250A" w:rsidP="00EC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совести и долге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B4250A" w:rsidP="00EC42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D10213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  <w:vAlign w:val="center"/>
          </w:tcPr>
          <w:p w:rsidR="00366D74" w:rsidRPr="00366D74" w:rsidRDefault="00D10213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Весна пришла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в шутку и всерьёз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Мифы 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Былины 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Слово о родной земле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прошлом родины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Прошла по земле война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добре и красоте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Мир детства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A0264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  <w:vAlign w:val="center"/>
          </w:tcPr>
          <w:p w:rsidR="00366D74" w:rsidRPr="00366D74" w:rsidRDefault="00A0264A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Удивительные приключения</w:t>
            </w:r>
          </w:p>
        </w:tc>
        <w:tc>
          <w:tcPr>
            <w:tcW w:w="1843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B4250A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6D74" w:rsidRPr="00366D74" w:rsidRDefault="00366D74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A7C62" w:rsidTr="007A7C62">
        <w:tc>
          <w:tcPr>
            <w:tcW w:w="817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366D74" w:rsidRPr="00366D74" w:rsidRDefault="00366D74" w:rsidP="00D1021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66D74" w:rsidRPr="00366D74" w:rsidRDefault="00366D74" w:rsidP="00366D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66D74" w:rsidRPr="00EC4263" w:rsidRDefault="00EC4263" w:rsidP="0036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40</w:t>
            </w:r>
          </w:p>
        </w:tc>
        <w:tc>
          <w:tcPr>
            <w:tcW w:w="709" w:type="dxa"/>
            <w:vAlign w:val="center"/>
          </w:tcPr>
          <w:p w:rsidR="00366D74" w:rsidRPr="00EC4263" w:rsidRDefault="00EC4263" w:rsidP="0036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709" w:type="dxa"/>
            <w:vAlign w:val="center"/>
          </w:tcPr>
          <w:p w:rsidR="00366D74" w:rsidRPr="00EC4263" w:rsidRDefault="00EC4263" w:rsidP="0036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  <w:tc>
          <w:tcPr>
            <w:tcW w:w="702" w:type="dxa"/>
            <w:vAlign w:val="center"/>
          </w:tcPr>
          <w:p w:rsidR="00366D74" w:rsidRPr="00EC4263" w:rsidRDefault="00EC4263" w:rsidP="00366D7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136</w:t>
            </w:r>
          </w:p>
        </w:tc>
      </w:tr>
    </w:tbl>
    <w:p w:rsidR="00B4250A" w:rsidRDefault="00B4250A" w:rsidP="0040443E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B4250A" w:rsidRPr="0052483B" w:rsidRDefault="00B4250A" w:rsidP="00B425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83B">
        <w:rPr>
          <w:rFonts w:ascii="Times New Roman" w:hAnsi="Times New Roman" w:cs="Times New Roman"/>
          <w:b/>
          <w:sz w:val="28"/>
          <w:szCs w:val="28"/>
        </w:rPr>
        <w:t>Список учебно-методической литературы</w:t>
      </w:r>
    </w:p>
    <w:p w:rsidR="00B4250A" w:rsidRPr="009E32DE" w:rsidRDefault="00B4250A" w:rsidP="00B4250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250A" w:rsidRPr="009E32DE" w:rsidRDefault="00B4250A" w:rsidP="00B4250A">
      <w:pPr>
        <w:pStyle w:val="a3"/>
        <w:numPr>
          <w:ilvl w:val="0"/>
          <w:numId w:val="9"/>
        </w:numPr>
        <w:spacing w:after="240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Примерные программы по учебным предметам. Начальная школа. В 2 ч. Ч.1. – 4-е изд., </w:t>
      </w:r>
      <w:proofErr w:type="spellStart"/>
      <w:r w:rsidRPr="009E32DE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9E32DE">
        <w:rPr>
          <w:rFonts w:ascii="Times New Roman" w:hAnsi="Times New Roman" w:cs="Times New Roman"/>
          <w:sz w:val="24"/>
          <w:szCs w:val="24"/>
        </w:rPr>
        <w:t>.- М.: Просвещение 2010 (стандарты второго поколения).</w:t>
      </w:r>
    </w:p>
    <w:p w:rsidR="00B4250A" w:rsidRPr="009E32DE" w:rsidRDefault="00B4250A" w:rsidP="00B4250A">
      <w:pPr>
        <w:pStyle w:val="a3"/>
        <w:numPr>
          <w:ilvl w:val="0"/>
          <w:numId w:val="9"/>
        </w:numPr>
        <w:spacing w:after="0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Программы общеобразовательных учреждений. Начальная школа. 1-4 классы. </w:t>
      </w:r>
      <w:proofErr w:type="gramStart"/>
      <w:r w:rsidRPr="009E32DE">
        <w:rPr>
          <w:rFonts w:ascii="Times New Roman" w:hAnsi="Times New Roman" w:cs="Times New Roman"/>
          <w:sz w:val="24"/>
          <w:szCs w:val="24"/>
        </w:rPr>
        <w:t xml:space="preserve">Учебно-методический комплект «Планета знаний»: русский язык, литературное чтение, математика, окружающий мир: [сборник] – 2-е изд., </w:t>
      </w:r>
      <w:proofErr w:type="spellStart"/>
      <w:r w:rsidRPr="009E32DE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9E32D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E32DE">
        <w:rPr>
          <w:rFonts w:ascii="Times New Roman" w:hAnsi="Times New Roman" w:cs="Times New Roman"/>
          <w:sz w:val="24"/>
          <w:szCs w:val="24"/>
        </w:rPr>
        <w:t xml:space="preserve"> – М.: АСТ: </w:t>
      </w:r>
      <w:proofErr w:type="spellStart"/>
      <w:r w:rsidRPr="009E32DE">
        <w:rPr>
          <w:rFonts w:ascii="Times New Roman" w:hAnsi="Times New Roman" w:cs="Times New Roman"/>
          <w:sz w:val="24"/>
          <w:szCs w:val="24"/>
        </w:rPr>
        <w:t>Астрель</w:t>
      </w:r>
      <w:proofErr w:type="spellEnd"/>
      <w:r w:rsidRPr="009E32DE">
        <w:rPr>
          <w:rFonts w:ascii="Times New Roman" w:hAnsi="Times New Roman" w:cs="Times New Roman"/>
          <w:sz w:val="24"/>
          <w:szCs w:val="24"/>
        </w:rPr>
        <w:t>., Владимир: ВКТ, 2010.</w:t>
      </w:r>
    </w:p>
    <w:p w:rsidR="00B4250A" w:rsidRPr="009E32DE" w:rsidRDefault="008045C3" w:rsidP="00B4250A">
      <w:pPr>
        <w:pStyle w:val="a3"/>
        <w:numPr>
          <w:ilvl w:val="0"/>
          <w:numId w:val="9"/>
        </w:numPr>
        <w:spacing w:after="0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Э.Э. </w:t>
      </w:r>
      <w:proofErr w:type="spellStart"/>
      <w:r w:rsidR="00B4250A" w:rsidRPr="009E32D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="00B4250A" w:rsidRPr="009E32DE">
        <w:rPr>
          <w:rFonts w:ascii="Times New Roman" w:hAnsi="Times New Roman" w:cs="Times New Roman"/>
          <w:sz w:val="24"/>
          <w:szCs w:val="24"/>
        </w:rPr>
        <w:t xml:space="preserve"> Литературное чтение. Учебник 1-4 класс.</w:t>
      </w:r>
    </w:p>
    <w:p w:rsidR="00B4250A" w:rsidRPr="009E32DE" w:rsidRDefault="00B4250A" w:rsidP="00B4250A">
      <w:pPr>
        <w:pStyle w:val="a3"/>
        <w:numPr>
          <w:ilvl w:val="0"/>
          <w:numId w:val="9"/>
        </w:numPr>
        <w:spacing w:after="0"/>
        <w:ind w:left="70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E32DE">
        <w:rPr>
          <w:rFonts w:ascii="Times New Roman" w:hAnsi="Times New Roman" w:cs="Times New Roman"/>
          <w:sz w:val="24"/>
          <w:szCs w:val="24"/>
        </w:rPr>
        <w:t xml:space="preserve">Г.Г. </w:t>
      </w:r>
      <w:proofErr w:type="spellStart"/>
      <w:r w:rsidRPr="009E32DE">
        <w:rPr>
          <w:rFonts w:ascii="Times New Roman" w:hAnsi="Times New Roman" w:cs="Times New Roman"/>
          <w:sz w:val="24"/>
          <w:szCs w:val="24"/>
        </w:rPr>
        <w:t>Ивченкова</w:t>
      </w:r>
      <w:proofErr w:type="spellEnd"/>
      <w:r w:rsidRPr="009E32DE">
        <w:rPr>
          <w:rFonts w:ascii="Times New Roman" w:hAnsi="Times New Roman" w:cs="Times New Roman"/>
          <w:sz w:val="24"/>
          <w:szCs w:val="24"/>
        </w:rPr>
        <w:t xml:space="preserve">, И.В. Потапов, Э.Э. </w:t>
      </w:r>
      <w:proofErr w:type="spellStart"/>
      <w:r w:rsidRPr="009E32DE">
        <w:rPr>
          <w:rFonts w:ascii="Times New Roman" w:hAnsi="Times New Roman" w:cs="Times New Roman"/>
          <w:sz w:val="24"/>
          <w:szCs w:val="24"/>
        </w:rPr>
        <w:t>Кац</w:t>
      </w:r>
      <w:proofErr w:type="spellEnd"/>
      <w:r w:rsidRPr="009E32DE">
        <w:rPr>
          <w:rFonts w:ascii="Times New Roman" w:hAnsi="Times New Roman" w:cs="Times New Roman"/>
          <w:sz w:val="24"/>
          <w:szCs w:val="24"/>
        </w:rPr>
        <w:t>. Обучение в 1- м классе по учебникам «Окружающий мир» и «Литературное чтение»</w:t>
      </w:r>
    </w:p>
    <w:p w:rsidR="00B4250A" w:rsidRP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9E32DE">
        <w:rPr>
          <w:rFonts w:ascii="Times New Roman" w:hAnsi="Times New Roman" w:cs="Times New Roman"/>
        </w:rPr>
        <w:t>СОГЛАСОВАНО</w:t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r w:rsidRPr="009E32DE">
        <w:rPr>
          <w:rFonts w:ascii="Times New Roman" w:hAnsi="Times New Roman" w:cs="Times New Roman"/>
        </w:rPr>
        <w:tab/>
      </w:r>
      <w:proofErr w:type="gramStart"/>
      <w:r w:rsidRPr="009E32DE">
        <w:rPr>
          <w:rFonts w:ascii="Times New Roman" w:hAnsi="Times New Roman" w:cs="Times New Roman"/>
        </w:rPr>
        <w:t>СОГЛАСОВАНО</w:t>
      </w:r>
      <w:proofErr w:type="gramEnd"/>
    </w:p>
    <w:p w:rsid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заседания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заместитель директора</w:t>
      </w:r>
    </w:p>
    <w:p w:rsid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методического объединения учителей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 №____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______Е.М.Трожицинская</w:t>
      </w:r>
      <w:proofErr w:type="spellEnd"/>
    </w:p>
    <w:p w:rsid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МО НШ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________2011</w:t>
      </w:r>
    </w:p>
    <w:p w:rsidR="009E32DE" w:rsidRP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______М.В.Брунь</w:t>
      </w:r>
      <w:proofErr w:type="spellEnd"/>
    </w:p>
    <w:p w:rsidR="009E32DE" w:rsidRP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p w:rsidR="009E32DE" w:rsidRPr="009E32DE" w:rsidRDefault="009E32DE" w:rsidP="009E32DE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9E32DE" w:rsidRPr="009E32DE" w:rsidSect="00917F36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854B5"/>
    <w:multiLevelType w:val="hybridMultilevel"/>
    <w:tmpl w:val="F6F6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16496"/>
    <w:multiLevelType w:val="hybridMultilevel"/>
    <w:tmpl w:val="4894DD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C375C2D"/>
    <w:multiLevelType w:val="hybridMultilevel"/>
    <w:tmpl w:val="6016951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>
    <w:nsid w:val="0D912972"/>
    <w:multiLevelType w:val="hybridMultilevel"/>
    <w:tmpl w:val="83A265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F5850C2"/>
    <w:multiLevelType w:val="hybridMultilevel"/>
    <w:tmpl w:val="E6841012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5">
    <w:nsid w:val="125C7B18"/>
    <w:multiLevelType w:val="hybridMultilevel"/>
    <w:tmpl w:val="1B1082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2D403F1"/>
    <w:multiLevelType w:val="hybridMultilevel"/>
    <w:tmpl w:val="DA9C519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171000CA"/>
    <w:multiLevelType w:val="hybridMultilevel"/>
    <w:tmpl w:val="C6AAFF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AB0052"/>
    <w:multiLevelType w:val="hybridMultilevel"/>
    <w:tmpl w:val="E0883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1638D"/>
    <w:multiLevelType w:val="hybridMultilevel"/>
    <w:tmpl w:val="C4AEDB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1F4F4DA8"/>
    <w:multiLevelType w:val="hybridMultilevel"/>
    <w:tmpl w:val="E12AB3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>
    <w:nsid w:val="203C5349"/>
    <w:multiLevelType w:val="hybridMultilevel"/>
    <w:tmpl w:val="ABBA80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23290AEF"/>
    <w:multiLevelType w:val="hybridMultilevel"/>
    <w:tmpl w:val="311EDB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9CB051E"/>
    <w:multiLevelType w:val="hybridMultilevel"/>
    <w:tmpl w:val="0296A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7F0446"/>
    <w:multiLevelType w:val="hybridMultilevel"/>
    <w:tmpl w:val="42AE604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38D5765C"/>
    <w:multiLevelType w:val="hybridMultilevel"/>
    <w:tmpl w:val="EF44AEB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6">
    <w:nsid w:val="3E86552F"/>
    <w:multiLevelType w:val="hybridMultilevel"/>
    <w:tmpl w:val="84342E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A04523E"/>
    <w:multiLevelType w:val="hybridMultilevel"/>
    <w:tmpl w:val="D01C5C0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>
    <w:nsid w:val="637728C5"/>
    <w:multiLevelType w:val="hybridMultilevel"/>
    <w:tmpl w:val="7FCC4B66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642949B9"/>
    <w:multiLevelType w:val="hybridMultilevel"/>
    <w:tmpl w:val="0C9AD0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5F12866"/>
    <w:multiLevelType w:val="hybridMultilevel"/>
    <w:tmpl w:val="27B6F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F3047DE"/>
    <w:multiLevelType w:val="hybridMultilevel"/>
    <w:tmpl w:val="C316C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9557DC1"/>
    <w:multiLevelType w:val="hybridMultilevel"/>
    <w:tmpl w:val="2F3C80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7BAE0BAC"/>
    <w:multiLevelType w:val="hybridMultilevel"/>
    <w:tmpl w:val="D9341A9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20"/>
  </w:num>
  <w:num w:numId="4">
    <w:abstractNumId w:val="9"/>
  </w:num>
  <w:num w:numId="5">
    <w:abstractNumId w:val="1"/>
  </w:num>
  <w:num w:numId="6">
    <w:abstractNumId w:val="19"/>
  </w:num>
  <w:num w:numId="7">
    <w:abstractNumId w:val="22"/>
  </w:num>
  <w:num w:numId="8">
    <w:abstractNumId w:val="16"/>
  </w:num>
  <w:num w:numId="9">
    <w:abstractNumId w:val="5"/>
  </w:num>
  <w:num w:numId="10">
    <w:abstractNumId w:val="18"/>
  </w:num>
  <w:num w:numId="11">
    <w:abstractNumId w:val="8"/>
  </w:num>
  <w:num w:numId="12">
    <w:abstractNumId w:val="7"/>
  </w:num>
  <w:num w:numId="13">
    <w:abstractNumId w:val="11"/>
  </w:num>
  <w:num w:numId="14">
    <w:abstractNumId w:val="0"/>
  </w:num>
  <w:num w:numId="15">
    <w:abstractNumId w:val="21"/>
  </w:num>
  <w:num w:numId="16">
    <w:abstractNumId w:val="13"/>
  </w:num>
  <w:num w:numId="17">
    <w:abstractNumId w:val="10"/>
  </w:num>
  <w:num w:numId="18">
    <w:abstractNumId w:val="14"/>
  </w:num>
  <w:num w:numId="19">
    <w:abstractNumId w:val="2"/>
  </w:num>
  <w:num w:numId="20">
    <w:abstractNumId w:val="17"/>
  </w:num>
  <w:num w:numId="21">
    <w:abstractNumId w:val="15"/>
  </w:num>
  <w:num w:numId="22">
    <w:abstractNumId w:val="6"/>
  </w:num>
  <w:num w:numId="23">
    <w:abstractNumId w:val="23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E0622"/>
    <w:rsid w:val="000846E1"/>
    <w:rsid w:val="000C0062"/>
    <w:rsid w:val="000C3CC4"/>
    <w:rsid w:val="001E2DF5"/>
    <w:rsid w:val="00271E59"/>
    <w:rsid w:val="002B58E0"/>
    <w:rsid w:val="002B672F"/>
    <w:rsid w:val="00366D74"/>
    <w:rsid w:val="003A7F49"/>
    <w:rsid w:val="0040443E"/>
    <w:rsid w:val="004C4D62"/>
    <w:rsid w:val="00634A1A"/>
    <w:rsid w:val="00635E6A"/>
    <w:rsid w:val="007A7C62"/>
    <w:rsid w:val="008045C3"/>
    <w:rsid w:val="00877B18"/>
    <w:rsid w:val="008948E3"/>
    <w:rsid w:val="008D7DF2"/>
    <w:rsid w:val="008E0622"/>
    <w:rsid w:val="00917F36"/>
    <w:rsid w:val="00966FFD"/>
    <w:rsid w:val="009C6AE5"/>
    <w:rsid w:val="009E08BA"/>
    <w:rsid w:val="009E32DE"/>
    <w:rsid w:val="00A0264A"/>
    <w:rsid w:val="00A4301F"/>
    <w:rsid w:val="00B4250A"/>
    <w:rsid w:val="00B54C01"/>
    <w:rsid w:val="00C20D90"/>
    <w:rsid w:val="00C45F0B"/>
    <w:rsid w:val="00CA2B04"/>
    <w:rsid w:val="00CC16E8"/>
    <w:rsid w:val="00D10213"/>
    <w:rsid w:val="00D37381"/>
    <w:rsid w:val="00D757FA"/>
    <w:rsid w:val="00D9754F"/>
    <w:rsid w:val="00DB2B32"/>
    <w:rsid w:val="00E7758C"/>
    <w:rsid w:val="00EC4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7DF2"/>
    <w:pPr>
      <w:ind w:left="720"/>
      <w:contextualSpacing/>
    </w:pPr>
  </w:style>
  <w:style w:type="table" w:styleId="a4">
    <w:name w:val="Table Grid"/>
    <w:basedOn w:val="a1"/>
    <w:uiPriority w:val="59"/>
    <w:rsid w:val="00366D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966F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66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6F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4A54DB-72B9-485C-BBBA-6291CBC3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6</Pages>
  <Words>1600</Words>
  <Characters>9125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Яковенко</dc:creator>
  <cp:keywords/>
  <dc:description/>
  <cp:lastModifiedBy>1</cp:lastModifiedBy>
  <cp:revision>16</cp:revision>
  <cp:lastPrinted>2013-12-20T05:13:00Z</cp:lastPrinted>
  <dcterms:created xsi:type="dcterms:W3CDTF">2011-06-19T14:39:00Z</dcterms:created>
  <dcterms:modified xsi:type="dcterms:W3CDTF">2013-12-20T05:16:00Z</dcterms:modified>
</cp:coreProperties>
</file>