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60" w:rsidRPr="004C4B60" w:rsidRDefault="004C4B60" w:rsidP="004C4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72C4" w:themeColor="accent1"/>
          <w:sz w:val="14"/>
          <w:szCs w:val="14"/>
          <w:u w:val="single"/>
        </w:rPr>
      </w:pPr>
      <w:r w:rsidRPr="004C4B60">
        <w:rPr>
          <w:rStyle w:val="a4"/>
          <w:rFonts w:ascii="Verdana" w:hAnsi="Verdana"/>
          <w:color w:val="4472C4" w:themeColor="accent1"/>
          <w:sz w:val="28"/>
          <w:szCs w:val="28"/>
          <w:u w:val="single"/>
        </w:rPr>
        <w:t>РАБОТА С ВЕТЕРАНАМИ</w:t>
      </w:r>
    </w:p>
    <w:p w:rsidR="004C4B60" w:rsidRDefault="004C4B60" w:rsidP="004C4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28"/>
          <w:szCs w:val="28"/>
        </w:rPr>
      </w:pPr>
      <w:r>
        <w:rPr>
          <w:rFonts w:ascii="Verdana" w:hAnsi="Verdana"/>
          <w:color w:val="444444"/>
          <w:sz w:val="28"/>
          <w:szCs w:val="28"/>
        </w:rPr>
        <w:t> Основные направления работы профсоюза с ветеранами труда: </w:t>
      </w:r>
      <w:r>
        <w:rPr>
          <w:rFonts w:ascii="Verdana" w:hAnsi="Verdana"/>
          <w:color w:val="444444"/>
          <w:sz w:val="28"/>
          <w:szCs w:val="28"/>
        </w:rPr>
        <w:br/>
        <w:t>· организация поздравления ветеранов с профессиональными и другими праздниками;</w:t>
      </w:r>
      <w:r>
        <w:rPr>
          <w:rFonts w:ascii="Verdana" w:hAnsi="Verdana"/>
          <w:color w:val="444444"/>
          <w:sz w:val="28"/>
          <w:szCs w:val="28"/>
        </w:rPr>
        <w:br/>
        <w:t>· приглашение ветеранов на значимые юбилейные общешкольные мероприятия, на профсоюзные собрания.</w:t>
      </w:r>
    </w:p>
    <w:p w:rsidR="004C4B60" w:rsidRDefault="004C4B60" w:rsidP="004C4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4"/>
          <w:szCs w:val="14"/>
        </w:rPr>
      </w:pPr>
    </w:p>
    <w:p w:rsidR="004C4B60" w:rsidRDefault="004C4B60" w:rsidP="004C4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4"/>
          <w:szCs w:val="14"/>
        </w:rPr>
      </w:pPr>
      <w:r>
        <w:rPr>
          <w:rStyle w:val="a4"/>
          <w:rFonts w:ascii="Verdana" w:hAnsi="Verdana"/>
          <w:color w:val="6781B8"/>
          <w:sz w:val="28"/>
          <w:szCs w:val="28"/>
          <w:u w:val="single"/>
        </w:rPr>
        <w:t>ОРГАНИЗАЦИЯ ДОСУГА И ОТДЫХА ЧЛЕНОВ ПРОФСОЮЗА</w:t>
      </w:r>
    </w:p>
    <w:p w:rsidR="004C4B60" w:rsidRDefault="004C4B60" w:rsidP="004C4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4"/>
          <w:szCs w:val="14"/>
        </w:rPr>
      </w:pPr>
      <w:r>
        <w:rPr>
          <w:rFonts w:ascii="Verdana" w:hAnsi="Verdana"/>
          <w:color w:val="444444"/>
          <w:sz w:val="28"/>
          <w:szCs w:val="28"/>
        </w:rPr>
        <w:t> Профком занимается вопросами досуга и культурно-массовой работы.</w:t>
      </w:r>
      <w:r>
        <w:rPr>
          <w:rFonts w:ascii="Verdana" w:hAnsi="Verdana"/>
          <w:color w:val="444444"/>
          <w:sz w:val="28"/>
          <w:szCs w:val="28"/>
        </w:rPr>
        <w:br/>
        <w:t> Профком совместно с администрацией участвует в организации и проведении в коллективе профессиональных и других праздников, юбилейных дат сотрудников.</w:t>
      </w:r>
    </w:p>
    <w:p w:rsidR="004C4B60" w:rsidRDefault="004C4B60" w:rsidP="004C4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4"/>
          <w:szCs w:val="14"/>
        </w:rPr>
      </w:pPr>
      <w:r>
        <w:rPr>
          <w:rFonts w:ascii="Verdana" w:hAnsi="Verdana"/>
          <w:color w:val="444444"/>
          <w:sz w:val="28"/>
          <w:szCs w:val="28"/>
        </w:rPr>
        <w:t> Ежегодно профком занимается организацией новогоднего поздравления детей членов Профсоюза.</w:t>
      </w:r>
    </w:p>
    <w:p w:rsidR="004C4B60" w:rsidRDefault="004C4B60" w:rsidP="004C4B6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4"/>
          <w:szCs w:val="14"/>
        </w:rPr>
      </w:pPr>
      <w:r>
        <w:rPr>
          <w:rFonts w:ascii="Verdana" w:hAnsi="Verdana"/>
          <w:color w:val="444444"/>
          <w:sz w:val="28"/>
          <w:szCs w:val="28"/>
        </w:rPr>
        <w:t> Профком оказывает содействие членам Профсоюза в получении путевок на отдых и санаторное лечение.</w:t>
      </w:r>
    </w:p>
    <w:p w:rsidR="00441951" w:rsidRDefault="00441951"/>
    <w:sectPr w:rsidR="00441951" w:rsidSect="00CB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C4B60"/>
    <w:rsid w:val="00441951"/>
    <w:rsid w:val="004C4B60"/>
    <w:rsid w:val="007657EE"/>
    <w:rsid w:val="00CB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B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HP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Вячеславовна</dc:creator>
  <cp:lastModifiedBy>Ирина Вячеславовна</cp:lastModifiedBy>
  <cp:revision>1</cp:revision>
  <dcterms:created xsi:type="dcterms:W3CDTF">2019-10-08T12:56:00Z</dcterms:created>
  <dcterms:modified xsi:type="dcterms:W3CDTF">2019-10-08T12:56:00Z</dcterms:modified>
</cp:coreProperties>
</file>