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6D5" w:rsidRDefault="003566D5" w:rsidP="003566D5">
      <w:pPr>
        <w:pStyle w:val="2"/>
        <w:rPr>
          <w:szCs w:val="28"/>
        </w:rPr>
      </w:pPr>
      <w:r>
        <w:rPr>
          <w:szCs w:val="28"/>
        </w:rPr>
        <w:t>Анализ результатов г</w:t>
      </w:r>
      <w:r w:rsidRPr="009140F0">
        <w:rPr>
          <w:szCs w:val="28"/>
        </w:rPr>
        <w:t>осударственной итоговой аттестации по образовательным программам о</w:t>
      </w:r>
      <w:r>
        <w:rPr>
          <w:szCs w:val="28"/>
        </w:rPr>
        <w:t>сновного общего образования МБОУ СОШ №50</w:t>
      </w:r>
    </w:p>
    <w:p w:rsidR="003566D5" w:rsidRPr="004E2498" w:rsidRDefault="003566D5" w:rsidP="003566D5">
      <w:pPr>
        <w:pStyle w:val="2"/>
        <w:rPr>
          <w:szCs w:val="28"/>
        </w:rPr>
      </w:pPr>
      <w:r>
        <w:rPr>
          <w:szCs w:val="28"/>
        </w:rPr>
        <w:t>2019</w:t>
      </w:r>
      <w:r w:rsidRPr="009140F0">
        <w:rPr>
          <w:szCs w:val="28"/>
        </w:rPr>
        <w:t xml:space="preserve"> года</w:t>
      </w:r>
    </w:p>
    <w:p w:rsidR="003566D5" w:rsidRPr="00963837" w:rsidRDefault="003566D5" w:rsidP="003566D5">
      <w:pPr>
        <w:pStyle w:val="a4"/>
        <w:tabs>
          <w:tab w:val="clear" w:pos="360"/>
          <w:tab w:val="left" w:pos="708"/>
        </w:tabs>
        <w:ind w:right="-1"/>
        <w:jc w:val="both"/>
        <w:rPr>
          <w:szCs w:val="28"/>
        </w:rPr>
      </w:pPr>
    </w:p>
    <w:p w:rsidR="003566D5" w:rsidRPr="00963837" w:rsidRDefault="003566D5" w:rsidP="003566D5">
      <w:pPr>
        <w:pStyle w:val="a3"/>
        <w:ind w:left="37" w:firstLine="567"/>
        <w:jc w:val="both"/>
        <w:rPr>
          <w:rFonts w:ascii="Times New Roman" w:hAnsi="Times New Roman"/>
          <w:sz w:val="28"/>
          <w:szCs w:val="28"/>
        </w:rPr>
      </w:pPr>
      <w:r w:rsidRPr="00E83400">
        <w:rPr>
          <w:rFonts w:ascii="Times New Roman" w:hAnsi="Times New Roman"/>
          <w:spacing w:val="1"/>
          <w:sz w:val="28"/>
          <w:szCs w:val="28"/>
        </w:rPr>
        <w:t>В соответствии с планом мероприятий МБОУ СОШ № 50</w:t>
      </w:r>
      <w:r w:rsidRPr="00963837">
        <w:rPr>
          <w:rFonts w:ascii="Times New Roman" w:hAnsi="Times New Roman"/>
          <w:spacing w:val="1"/>
          <w:sz w:val="28"/>
          <w:szCs w:val="28"/>
        </w:rPr>
        <w:t xml:space="preserve"> по организации и обеспечению </w:t>
      </w:r>
      <w:r w:rsidRPr="00963837">
        <w:rPr>
          <w:rFonts w:ascii="Times New Roman" w:hAnsi="Times New Roman"/>
          <w:sz w:val="28"/>
          <w:szCs w:val="28"/>
        </w:rPr>
        <w:t>проведения государственной итоговой аттестаци</w:t>
      </w:r>
      <w:r>
        <w:rPr>
          <w:rFonts w:ascii="Times New Roman" w:hAnsi="Times New Roman"/>
          <w:sz w:val="28"/>
          <w:szCs w:val="28"/>
        </w:rPr>
        <w:t>и выпускников 9-х классов в 2018-2019</w:t>
      </w:r>
      <w:r w:rsidRPr="00963837">
        <w:rPr>
          <w:rFonts w:ascii="Times New Roman" w:hAnsi="Times New Roman"/>
          <w:sz w:val="28"/>
          <w:szCs w:val="28"/>
        </w:rPr>
        <w:t xml:space="preserve"> учебном году </w:t>
      </w:r>
      <w:r w:rsidRPr="00963837">
        <w:rPr>
          <w:rFonts w:ascii="Times New Roman" w:hAnsi="Times New Roman"/>
          <w:spacing w:val="2"/>
          <w:sz w:val="28"/>
          <w:szCs w:val="28"/>
        </w:rPr>
        <w:t>администрацией школы была организована работа по реализации «Плана подготовки к ГИА – 9» по следующим направлениям:</w:t>
      </w:r>
    </w:p>
    <w:p w:rsidR="003566D5" w:rsidRPr="00963837" w:rsidRDefault="003566D5" w:rsidP="003566D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37" w:firstLine="567"/>
        <w:jc w:val="both"/>
        <w:rPr>
          <w:rFonts w:ascii="Times New Roman" w:hAnsi="Times New Roman"/>
          <w:spacing w:val="-11"/>
          <w:sz w:val="28"/>
          <w:szCs w:val="28"/>
        </w:rPr>
      </w:pPr>
      <w:r w:rsidRPr="00963837">
        <w:rPr>
          <w:rFonts w:ascii="Times New Roman" w:hAnsi="Times New Roman"/>
          <w:spacing w:val="2"/>
          <w:sz w:val="28"/>
          <w:szCs w:val="28"/>
        </w:rPr>
        <w:t>информационно-разъяснительная работа с учащимися, педагогами, родителями;</w:t>
      </w:r>
    </w:p>
    <w:p w:rsidR="003566D5" w:rsidRPr="00963837" w:rsidRDefault="003566D5" w:rsidP="003566D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37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963837">
        <w:rPr>
          <w:rFonts w:ascii="Times New Roman" w:hAnsi="Times New Roman"/>
          <w:spacing w:val="1"/>
          <w:sz w:val="28"/>
          <w:szCs w:val="28"/>
        </w:rPr>
        <w:t>работа с выпускни</w:t>
      </w:r>
      <w:r>
        <w:rPr>
          <w:rFonts w:ascii="Times New Roman" w:hAnsi="Times New Roman"/>
          <w:spacing w:val="1"/>
          <w:sz w:val="28"/>
          <w:szCs w:val="28"/>
        </w:rPr>
        <w:t>ками по подготовке к ГИА -9</w:t>
      </w:r>
      <w:r w:rsidRPr="00963837">
        <w:rPr>
          <w:rFonts w:ascii="Times New Roman" w:hAnsi="Times New Roman"/>
          <w:spacing w:val="1"/>
          <w:sz w:val="28"/>
          <w:szCs w:val="28"/>
        </w:rPr>
        <w:t>;</w:t>
      </w:r>
    </w:p>
    <w:p w:rsidR="003566D5" w:rsidRPr="00963837" w:rsidRDefault="003566D5" w:rsidP="003566D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37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963837">
        <w:rPr>
          <w:rFonts w:ascii="Times New Roman" w:hAnsi="Times New Roman"/>
          <w:spacing w:val="1"/>
          <w:sz w:val="28"/>
          <w:szCs w:val="28"/>
        </w:rPr>
        <w:t>работа по повышению квалификации педагогов;</w:t>
      </w:r>
    </w:p>
    <w:p w:rsidR="003566D5" w:rsidRPr="00963837" w:rsidRDefault="003566D5" w:rsidP="003566D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37" w:firstLine="567"/>
        <w:jc w:val="both"/>
        <w:rPr>
          <w:rFonts w:ascii="Times New Roman" w:hAnsi="Times New Roman"/>
          <w:sz w:val="28"/>
          <w:szCs w:val="28"/>
        </w:rPr>
      </w:pPr>
      <w:r w:rsidRPr="00963837">
        <w:rPr>
          <w:rFonts w:ascii="Times New Roman" w:hAnsi="Times New Roman"/>
          <w:spacing w:val="2"/>
          <w:sz w:val="28"/>
          <w:szCs w:val="28"/>
        </w:rPr>
        <w:t>осуществление контроля за подготовкой выпускников к ГИА-9.</w:t>
      </w:r>
    </w:p>
    <w:p w:rsidR="003566D5" w:rsidRPr="00963837" w:rsidRDefault="003566D5" w:rsidP="003566D5">
      <w:pPr>
        <w:pStyle w:val="a3"/>
        <w:ind w:left="37" w:firstLine="567"/>
        <w:jc w:val="both"/>
        <w:rPr>
          <w:rFonts w:ascii="Times New Roman" w:hAnsi="Times New Roman"/>
          <w:spacing w:val="3"/>
          <w:sz w:val="28"/>
          <w:szCs w:val="28"/>
        </w:rPr>
      </w:pPr>
      <w:r w:rsidRPr="00963837">
        <w:rPr>
          <w:rFonts w:ascii="Times New Roman" w:hAnsi="Times New Roman"/>
          <w:spacing w:val="3"/>
          <w:sz w:val="28"/>
          <w:szCs w:val="28"/>
        </w:rPr>
        <w:t xml:space="preserve">   </w:t>
      </w:r>
      <w:r w:rsidRPr="00963837">
        <w:rPr>
          <w:rFonts w:ascii="Times New Roman" w:hAnsi="Times New Roman"/>
          <w:spacing w:val="3"/>
          <w:sz w:val="28"/>
          <w:szCs w:val="28"/>
        </w:rPr>
        <w:tab/>
        <w:t xml:space="preserve">В рамках информационно-разъяснительной работы согласно плану подготовки к ГИА-9 и </w:t>
      </w:r>
      <w:r w:rsidRPr="00963837">
        <w:rPr>
          <w:rFonts w:ascii="Times New Roman" w:hAnsi="Times New Roman"/>
          <w:sz w:val="28"/>
          <w:szCs w:val="28"/>
        </w:rPr>
        <w:t>плану информационн</w:t>
      </w:r>
      <w:r>
        <w:rPr>
          <w:rFonts w:ascii="Times New Roman" w:hAnsi="Times New Roman"/>
          <w:sz w:val="28"/>
          <w:szCs w:val="28"/>
        </w:rPr>
        <w:t xml:space="preserve">о-разъяснительной работы </w:t>
      </w:r>
      <w:r w:rsidRPr="00963837">
        <w:rPr>
          <w:rFonts w:ascii="Times New Roman" w:hAnsi="Times New Roman"/>
          <w:sz w:val="28"/>
          <w:szCs w:val="28"/>
        </w:rPr>
        <w:t>в школе был оформлен стенд по государственной итоговой аттестации для 9-х классов, предметные стенды в кабинетах, в библиотеке, методическом кабинете школы. В</w:t>
      </w:r>
      <w:r w:rsidRPr="00963837">
        <w:rPr>
          <w:rFonts w:ascii="Times New Roman" w:hAnsi="Times New Roman"/>
          <w:spacing w:val="4"/>
          <w:sz w:val="28"/>
          <w:szCs w:val="28"/>
        </w:rPr>
        <w:t xml:space="preserve"> помощь выпускникам и родителям были подготовлены буклеты, листовки </w:t>
      </w:r>
      <w:r w:rsidRPr="00963837">
        <w:rPr>
          <w:rFonts w:ascii="Times New Roman" w:hAnsi="Times New Roman"/>
          <w:spacing w:val="3"/>
          <w:sz w:val="28"/>
          <w:szCs w:val="28"/>
        </w:rPr>
        <w:t xml:space="preserve">по ГИА-9, информация размещена на школьном сайте, действовала "горячая" линия по вопросам </w:t>
      </w:r>
      <w:r w:rsidRPr="00963837">
        <w:rPr>
          <w:rFonts w:ascii="Times New Roman" w:hAnsi="Times New Roman"/>
          <w:sz w:val="28"/>
          <w:szCs w:val="28"/>
        </w:rPr>
        <w:t xml:space="preserve">подготовки к ГИА-9 на школьном уровне. На школьную </w:t>
      </w:r>
      <w:r w:rsidRPr="00963837">
        <w:rPr>
          <w:rFonts w:ascii="Times New Roman" w:hAnsi="Times New Roman"/>
          <w:spacing w:val="3"/>
          <w:sz w:val="28"/>
          <w:szCs w:val="28"/>
        </w:rPr>
        <w:t>"</w:t>
      </w:r>
      <w:r w:rsidRPr="00963837">
        <w:rPr>
          <w:rFonts w:ascii="Times New Roman" w:hAnsi="Times New Roman"/>
          <w:sz w:val="28"/>
          <w:szCs w:val="28"/>
        </w:rPr>
        <w:t>горячую</w:t>
      </w:r>
      <w:r w:rsidRPr="00963837">
        <w:rPr>
          <w:rFonts w:ascii="Times New Roman" w:hAnsi="Times New Roman"/>
          <w:spacing w:val="3"/>
          <w:sz w:val="28"/>
          <w:szCs w:val="28"/>
        </w:rPr>
        <w:t>"</w:t>
      </w:r>
      <w:r w:rsidRPr="00963837">
        <w:rPr>
          <w:rFonts w:ascii="Times New Roman" w:hAnsi="Times New Roman"/>
          <w:sz w:val="28"/>
          <w:szCs w:val="28"/>
        </w:rPr>
        <w:t xml:space="preserve"> линию вопросы не поступали, все вопросы решались в рабочем порядке. Самой востребован</w:t>
      </w:r>
      <w:r>
        <w:rPr>
          <w:rFonts w:ascii="Times New Roman" w:hAnsi="Times New Roman"/>
          <w:sz w:val="28"/>
          <w:szCs w:val="28"/>
        </w:rPr>
        <w:t>ной оказалась информация о количестве обязательных экзаменов и</w:t>
      </w:r>
      <w:r w:rsidRPr="00963837">
        <w:rPr>
          <w:rFonts w:ascii="Times New Roman" w:hAnsi="Times New Roman"/>
          <w:sz w:val="28"/>
          <w:szCs w:val="28"/>
        </w:rPr>
        <w:t xml:space="preserve"> перечне вступительных испытаний. </w:t>
      </w:r>
    </w:p>
    <w:p w:rsidR="003566D5" w:rsidRPr="00963837" w:rsidRDefault="003566D5" w:rsidP="003566D5">
      <w:pPr>
        <w:pStyle w:val="a3"/>
        <w:ind w:left="3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Согласно плану,</w:t>
      </w:r>
      <w:r w:rsidRPr="00963837">
        <w:rPr>
          <w:rFonts w:ascii="Times New Roman" w:hAnsi="Times New Roman"/>
          <w:spacing w:val="2"/>
          <w:sz w:val="28"/>
          <w:szCs w:val="28"/>
        </w:rPr>
        <w:t xml:space="preserve"> пр</w:t>
      </w:r>
      <w:r>
        <w:rPr>
          <w:rFonts w:ascii="Times New Roman" w:hAnsi="Times New Roman"/>
          <w:spacing w:val="2"/>
          <w:sz w:val="28"/>
          <w:szCs w:val="28"/>
        </w:rPr>
        <w:t>оводились родительские и</w:t>
      </w:r>
      <w:r w:rsidRPr="00963837">
        <w:rPr>
          <w:rFonts w:ascii="Times New Roman" w:hAnsi="Times New Roman"/>
          <w:spacing w:val="2"/>
          <w:sz w:val="28"/>
          <w:szCs w:val="28"/>
        </w:rPr>
        <w:t xml:space="preserve"> классные собрания, совещания </w:t>
      </w:r>
      <w:r w:rsidRPr="00963837">
        <w:rPr>
          <w:rFonts w:ascii="Times New Roman" w:hAnsi="Times New Roman"/>
          <w:sz w:val="28"/>
          <w:szCs w:val="28"/>
        </w:rPr>
        <w:t>педагогических работ</w:t>
      </w:r>
      <w:r>
        <w:rPr>
          <w:rFonts w:ascii="Times New Roman" w:hAnsi="Times New Roman"/>
          <w:sz w:val="28"/>
          <w:szCs w:val="28"/>
        </w:rPr>
        <w:t>ников по разъяснению нормативно-правовых</w:t>
      </w:r>
      <w:r w:rsidRPr="00963837">
        <w:rPr>
          <w:rFonts w:ascii="Times New Roman" w:hAnsi="Times New Roman"/>
          <w:sz w:val="28"/>
          <w:szCs w:val="28"/>
        </w:rPr>
        <w:t xml:space="preserve"> документов, порядка и процедуре </w:t>
      </w:r>
      <w:r w:rsidRPr="00963837">
        <w:rPr>
          <w:rFonts w:ascii="Times New Roman" w:hAnsi="Times New Roman"/>
          <w:spacing w:val="1"/>
          <w:sz w:val="28"/>
          <w:szCs w:val="28"/>
        </w:rPr>
        <w:t>проведения ГИА-9, изучению Закона об административной ответственности в сфере образования</w:t>
      </w:r>
      <w:r w:rsidRPr="00963837">
        <w:rPr>
          <w:rFonts w:ascii="Times New Roman" w:hAnsi="Times New Roman"/>
          <w:sz w:val="28"/>
          <w:szCs w:val="28"/>
        </w:rPr>
        <w:t xml:space="preserve">, о соблюдении информационной безопасности и ответственности за ее нарушение, о поведении на экзамене, о </w:t>
      </w:r>
      <w:r w:rsidRPr="00963837">
        <w:rPr>
          <w:rFonts w:ascii="Times New Roman" w:hAnsi="Times New Roman"/>
          <w:spacing w:val="-1"/>
          <w:sz w:val="28"/>
          <w:szCs w:val="28"/>
        </w:rPr>
        <w:t xml:space="preserve">сроках выбора экзаменов, организовано обучение выпускников правилам заполнения бланков </w:t>
      </w:r>
      <w:r w:rsidRPr="00963837">
        <w:rPr>
          <w:rFonts w:ascii="Times New Roman" w:hAnsi="Times New Roman"/>
          <w:spacing w:val="5"/>
          <w:sz w:val="28"/>
          <w:szCs w:val="28"/>
        </w:rPr>
        <w:t>регистрации, бланков ответов по русскому языку, математике</w:t>
      </w:r>
      <w:r w:rsidRPr="00963837">
        <w:rPr>
          <w:rFonts w:ascii="Times New Roman" w:hAnsi="Times New Roman"/>
          <w:spacing w:val="-1"/>
          <w:sz w:val="28"/>
          <w:szCs w:val="28"/>
        </w:rPr>
        <w:t xml:space="preserve">. Все протоколы проведения разъяснительной работы с родителями, выпускниками, </w:t>
      </w:r>
      <w:r w:rsidRPr="00963837">
        <w:rPr>
          <w:rFonts w:ascii="Times New Roman" w:hAnsi="Times New Roman"/>
          <w:spacing w:val="1"/>
          <w:sz w:val="28"/>
          <w:szCs w:val="28"/>
        </w:rPr>
        <w:t>педагогическими работниками оформлены в соответствии со сроками проведения.</w:t>
      </w:r>
    </w:p>
    <w:p w:rsidR="003566D5" w:rsidRPr="00963837" w:rsidRDefault="003566D5" w:rsidP="003566D5">
      <w:pPr>
        <w:pStyle w:val="a3"/>
        <w:ind w:left="37" w:firstLine="567"/>
        <w:jc w:val="both"/>
        <w:rPr>
          <w:rFonts w:ascii="Times New Roman" w:hAnsi="Times New Roman"/>
          <w:sz w:val="28"/>
          <w:szCs w:val="28"/>
        </w:rPr>
      </w:pPr>
      <w:r w:rsidRPr="00963837">
        <w:rPr>
          <w:rFonts w:ascii="Times New Roman" w:hAnsi="Times New Roman"/>
          <w:sz w:val="28"/>
          <w:szCs w:val="28"/>
        </w:rPr>
        <w:t xml:space="preserve">В целях обеспечения качественной подготовки к ГИА учителями-предметниками создан банк заданий по предметам для подготовки выпускников к ГИА-9 (демоверсии, варианты КДР, нарезки по типам заданий из открытого банка заданий ГИА по математике, сборники заданий по подготовке к </w:t>
      </w:r>
      <w:r w:rsidRPr="00963837">
        <w:rPr>
          <w:rFonts w:ascii="Times New Roman" w:hAnsi="Times New Roman"/>
          <w:spacing w:val="-1"/>
          <w:sz w:val="28"/>
          <w:szCs w:val="28"/>
        </w:rPr>
        <w:t xml:space="preserve">ГИА-9, рекомендации с подборкой заданий </w:t>
      </w:r>
      <w:r>
        <w:rPr>
          <w:rFonts w:ascii="Times New Roman" w:hAnsi="Times New Roman"/>
          <w:spacing w:val="-1"/>
          <w:sz w:val="28"/>
          <w:szCs w:val="28"/>
        </w:rPr>
        <w:t>ИР</w:t>
      </w:r>
      <w:r w:rsidRPr="00963837">
        <w:rPr>
          <w:rFonts w:ascii="Times New Roman" w:hAnsi="Times New Roman"/>
          <w:spacing w:val="-1"/>
          <w:sz w:val="28"/>
          <w:szCs w:val="28"/>
        </w:rPr>
        <w:t xml:space="preserve">О), осуществлялась разно уровневая подготовка к </w:t>
      </w:r>
      <w:r w:rsidRPr="00963837">
        <w:rPr>
          <w:rFonts w:ascii="Times New Roman" w:hAnsi="Times New Roman"/>
          <w:spacing w:val="2"/>
          <w:sz w:val="28"/>
          <w:szCs w:val="28"/>
        </w:rPr>
        <w:t xml:space="preserve">ГИА-9 согласно графику проведения консультаций. Консультации проводились по группам, </w:t>
      </w:r>
      <w:r w:rsidRPr="00963837">
        <w:rPr>
          <w:rFonts w:ascii="Times New Roman" w:hAnsi="Times New Roman"/>
          <w:sz w:val="28"/>
          <w:szCs w:val="28"/>
        </w:rPr>
        <w:t xml:space="preserve">сформированных по уровню знаний учащихся, состав групп корректировался в зависимости от </w:t>
      </w:r>
      <w:r w:rsidRPr="00963837">
        <w:rPr>
          <w:rFonts w:ascii="Times New Roman" w:hAnsi="Times New Roman"/>
          <w:spacing w:val="2"/>
          <w:sz w:val="28"/>
          <w:szCs w:val="28"/>
        </w:rPr>
        <w:t>результатов краевых диагностических работ, степени освоения учебного материала</w:t>
      </w:r>
      <w:r w:rsidRPr="00963837">
        <w:rPr>
          <w:rFonts w:ascii="Times New Roman" w:hAnsi="Times New Roman"/>
          <w:spacing w:val="1"/>
          <w:sz w:val="28"/>
          <w:szCs w:val="28"/>
        </w:rPr>
        <w:t xml:space="preserve">. </w:t>
      </w:r>
    </w:p>
    <w:p w:rsidR="003566D5" w:rsidRDefault="003566D5" w:rsidP="003566D5">
      <w:pPr>
        <w:pStyle w:val="a3"/>
        <w:ind w:left="37" w:firstLine="567"/>
        <w:jc w:val="both"/>
        <w:rPr>
          <w:rFonts w:ascii="Times New Roman" w:hAnsi="Times New Roman"/>
          <w:sz w:val="28"/>
          <w:szCs w:val="28"/>
        </w:rPr>
      </w:pPr>
      <w:r w:rsidRPr="00963837">
        <w:rPr>
          <w:rFonts w:ascii="Times New Roman" w:hAnsi="Times New Roman"/>
          <w:spacing w:val="6"/>
          <w:sz w:val="28"/>
          <w:szCs w:val="28"/>
        </w:rPr>
        <w:t xml:space="preserve">Учитывая степень обученности, мотивацию к обучению и конкретные результаты </w:t>
      </w:r>
      <w:r w:rsidRPr="00963837">
        <w:rPr>
          <w:rFonts w:ascii="Times New Roman" w:hAnsi="Times New Roman"/>
          <w:sz w:val="28"/>
          <w:szCs w:val="28"/>
        </w:rPr>
        <w:t xml:space="preserve">выполнения КДР, учителя русского языка и </w:t>
      </w:r>
      <w:r w:rsidRPr="00963837">
        <w:rPr>
          <w:rFonts w:ascii="Times New Roman" w:hAnsi="Times New Roman"/>
          <w:spacing w:val="-1"/>
          <w:sz w:val="28"/>
          <w:szCs w:val="28"/>
        </w:rPr>
        <w:t xml:space="preserve">математики организовывали работу по подготовке к ГИА-9 как в урочное, так и внеурочное время. </w:t>
      </w:r>
      <w:r w:rsidRPr="00963837">
        <w:rPr>
          <w:rFonts w:ascii="Times New Roman" w:hAnsi="Times New Roman"/>
          <w:spacing w:val="4"/>
          <w:sz w:val="28"/>
          <w:szCs w:val="28"/>
        </w:rPr>
        <w:t xml:space="preserve">Подготовка учащихся «группы риска» контролировалась администрацией: проверялись </w:t>
      </w:r>
      <w:r w:rsidRPr="00963837">
        <w:rPr>
          <w:rFonts w:ascii="Times New Roman" w:hAnsi="Times New Roman"/>
          <w:sz w:val="28"/>
          <w:szCs w:val="28"/>
        </w:rPr>
        <w:t>диагностические карты, результаты текущей успеваемости, посещаемость и результативность дополнительных занятий.</w:t>
      </w:r>
    </w:p>
    <w:p w:rsidR="003566D5" w:rsidRPr="00963837" w:rsidRDefault="003566D5" w:rsidP="003566D5">
      <w:pPr>
        <w:pStyle w:val="a3"/>
        <w:ind w:left="37" w:firstLine="567"/>
        <w:jc w:val="both"/>
        <w:rPr>
          <w:rFonts w:ascii="Times New Roman" w:hAnsi="Times New Roman"/>
          <w:sz w:val="28"/>
          <w:szCs w:val="28"/>
        </w:rPr>
      </w:pPr>
      <w:r w:rsidRPr="00963837">
        <w:rPr>
          <w:rFonts w:ascii="Times New Roman" w:hAnsi="Times New Roman"/>
          <w:sz w:val="28"/>
          <w:szCs w:val="28"/>
        </w:rPr>
        <w:lastRenderedPageBreak/>
        <w:t>В течени</w:t>
      </w:r>
      <w:r>
        <w:rPr>
          <w:rFonts w:ascii="Times New Roman" w:hAnsi="Times New Roman"/>
          <w:sz w:val="28"/>
          <w:szCs w:val="28"/>
        </w:rPr>
        <w:t>е учебного года выпускники 9-х</w:t>
      </w:r>
      <w:r>
        <w:rPr>
          <w:rFonts w:ascii="Times New Roman" w:hAnsi="Times New Roman"/>
          <w:iCs/>
          <w:sz w:val="28"/>
          <w:szCs w:val="28"/>
        </w:rPr>
        <w:t xml:space="preserve"> классов</w:t>
      </w:r>
      <w:r w:rsidRPr="00963837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написали </w:t>
      </w:r>
      <w:r w:rsidRPr="00963837">
        <w:rPr>
          <w:rFonts w:ascii="Times New Roman" w:hAnsi="Times New Roman"/>
          <w:sz w:val="28"/>
          <w:szCs w:val="28"/>
        </w:rPr>
        <w:t xml:space="preserve">3 КДР </w:t>
      </w:r>
      <w:r>
        <w:rPr>
          <w:rFonts w:ascii="Times New Roman" w:hAnsi="Times New Roman"/>
          <w:sz w:val="28"/>
          <w:szCs w:val="28"/>
        </w:rPr>
        <w:t>по математике, 3</w:t>
      </w:r>
      <w:r w:rsidRPr="00963837">
        <w:rPr>
          <w:rFonts w:ascii="Times New Roman" w:hAnsi="Times New Roman"/>
          <w:sz w:val="28"/>
          <w:szCs w:val="28"/>
        </w:rPr>
        <w:t xml:space="preserve"> КДР по русскому языку, </w:t>
      </w:r>
      <w:r>
        <w:rPr>
          <w:rFonts w:ascii="Times New Roman" w:hAnsi="Times New Roman"/>
          <w:sz w:val="28"/>
          <w:szCs w:val="28"/>
        </w:rPr>
        <w:t>две</w:t>
      </w:r>
      <w:r w:rsidRPr="00963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работы по русскому языку </w:t>
      </w:r>
      <w:r w:rsidRPr="00963837">
        <w:rPr>
          <w:rFonts w:ascii="Times New Roman" w:hAnsi="Times New Roman"/>
          <w:sz w:val="28"/>
          <w:szCs w:val="28"/>
        </w:rPr>
        <w:t>с использованием звуковоспроизводящей аппаратуры.</w:t>
      </w:r>
    </w:p>
    <w:p w:rsidR="003566D5" w:rsidRPr="00A97102" w:rsidRDefault="003566D5" w:rsidP="003566D5">
      <w:pPr>
        <w:pStyle w:val="a3"/>
        <w:ind w:left="37"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963837">
        <w:rPr>
          <w:rFonts w:ascii="Times New Roman" w:hAnsi="Times New Roman"/>
          <w:spacing w:val="8"/>
          <w:sz w:val="28"/>
          <w:szCs w:val="28"/>
        </w:rPr>
        <w:t xml:space="preserve">Краевые диагностические работы проводились в соответствии с </w:t>
      </w:r>
      <w:r w:rsidRPr="00963837">
        <w:rPr>
          <w:rFonts w:ascii="Times New Roman" w:hAnsi="Times New Roman"/>
          <w:spacing w:val="11"/>
          <w:sz w:val="28"/>
          <w:szCs w:val="28"/>
        </w:rPr>
        <w:t>требованиями к проведению КДР, с соблюдением информационной безопасности.</w:t>
      </w:r>
      <w:r w:rsidRPr="00963837">
        <w:rPr>
          <w:rFonts w:ascii="Times New Roman" w:hAnsi="Times New Roman"/>
          <w:sz w:val="28"/>
          <w:szCs w:val="28"/>
        </w:rPr>
        <w:t xml:space="preserve"> </w:t>
      </w:r>
    </w:p>
    <w:p w:rsidR="003566D5" w:rsidRPr="00963837" w:rsidRDefault="003566D5" w:rsidP="003566D5">
      <w:pPr>
        <w:pStyle w:val="a3"/>
        <w:ind w:left="37" w:firstLine="567"/>
        <w:jc w:val="both"/>
        <w:rPr>
          <w:rFonts w:ascii="Times New Roman" w:hAnsi="Times New Roman"/>
          <w:sz w:val="28"/>
          <w:szCs w:val="28"/>
        </w:rPr>
      </w:pPr>
      <w:r w:rsidRPr="00963837">
        <w:rPr>
          <w:rFonts w:ascii="Times New Roman" w:hAnsi="Times New Roman"/>
          <w:spacing w:val="-1"/>
          <w:sz w:val="28"/>
          <w:szCs w:val="28"/>
        </w:rPr>
        <w:t>Подготовка к КДР осуществляла</w:t>
      </w:r>
      <w:r>
        <w:rPr>
          <w:rFonts w:ascii="Times New Roman" w:hAnsi="Times New Roman"/>
          <w:spacing w:val="-1"/>
          <w:sz w:val="28"/>
          <w:szCs w:val="28"/>
        </w:rPr>
        <w:t xml:space="preserve">сь в соответствии со спецификациями </w:t>
      </w:r>
      <w:r w:rsidRPr="00963837">
        <w:rPr>
          <w:rFonts w:ascii="Times New Roman" w:hAnsi="Times New Roman"/>
          <w:spacing w:val="-1"/>
          <w:sz w:val="28"/>
          <w:szCs w:val="28"/>
        </w:rPr>
        <w:t xml:space="preserve">к КДР, по анализу проведения </w:t>
      </w:r>
      <w:r w:rsidRPr="00963837">
        <w:rPr>
          <w:rFonts w:ascii="Times New Roman" w:hAnsi="Times New Roman"/>
          <w:spacing w:val="4"/>
          <w:sz w:val="28"/>
          <w:szCs w:val="28"/>
        </w:rPr>
        <w:t xml:space="preserve">КДР в крае, рассматривались рекомендации </w:t>
      </w:r>
      <w:r>
        <w:rPr>
          <w:rFonts w:ascii="Times New Roman" w:hAnsi="Times New Roman"/>
          <w:spacing w:val="4"/>
          <w:sz w:val="28"/>
          <w:szCs w:val="28"/>
        </w:rPr>
        <w:t>ИР</w:t>
      </w:r>
      <w:r w:rsidRPr="00963837">
        <w:rPr>
          <w:rFonts w:ascii="Times New Roman" w:hAnsi="Times New Roman"/>
          <w:spacing w:val="4"/>
          <w:sz w:val="28"/>
          <w:szCs w:val="28"/>
        </w:rPr>
        <w:t xml:space="preserve">О по подготовке учащихся к ГИА-9. </w:t>
      </w:r>
      <w:r w:rsidRPr="00963837">
        <w:rPr>
          <w:rFonts w:ascii="Times New Roman" w:hAnsi="Times New Roman"/>
          <w:spacing w:val="2"/>
          <w:sz w:val="28"/>
          <w:szCs w:val="28"/>
        </w:rPr>
        <w:t xml:space="preserve">Предметниками регулярно проводился анализ ошибок, допущенных учащимися, реализовались </w:t>
      </w:r>
      <w:r w:rsidRPr="00963837">
        <w:rPr>
          <w:rFonts w:ascii="Times New Roman" w:hAnsi="Times New Roman"/>
          <w:sz w:val="28"/>
          <w:szCs w:val="28"/>
        </w:rPr>
        <w:t xml:space="preserve">планы ликвидации пробелов в знаниях, выявленных КДР, оперативно вносились изменения в календарно-тематическое планирование. Практиковалось проведение индивидуальных дополнительных занятий с </w:t>
      </w:r>
      <w:r w:rsidRPr="00963837">
        <w:rPr>
          <w:rFonts w:ascii="Times New Roman" w:hAnsi="Times New Roman"/>
          <w:spacing w:val="2"/>
          <w:sz w:val="28"/>
          <w:szCs w:val="28"/>
        </w:rPr>
        <w:t xml:space="preserve">учащимися на каникулах. Данная работа позволила значительно улучшить личные результаты </w:t>
      </w:r>
      <w:r w:rsidRPr="00963837">
        <w:rPr>
          <w:rFonts w:ascii="Times New Roman" w:hAnsi="Times New Roman"/>
          <w:sz w:val="28"/>
          <w:szCs w:val="28"/>
        </w:rPr>
        <w:t>учащихся по русскому языку, математике, предметам по выбору.</w:t>
      </w:r>
    </w:p>
    <w:p w:rsidR="003566D5" w:rsidRPr="00B73238" w:rsidRDefault="003566D5" w:rsidP="003566D5">
      <w:pPr>
        <w:pStyle w:val="a3"/>
        <w:ind w:left="3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феврале 2019</w:t>
      </w:r>
      <w:r w:rsidRPr="000946A8">
        <w:rPr>
          <w:rFonts w:ascii="Times New Roman" w:hAnsi="Times New Roman"/>
          <w:sz w:val="28"/>
          <w:szCs w:val="28"/>
        </w:rPr>
        <w:t xml:space="preserve"> для учащихся </w:t>
      </w:r>
      <w:r>
        <w:rPr>
          <w:rFonts w:ascii="Times New Roman" w:hAnsi="Times New Roman"/>
          <w:sz w:val="28"/>
          <w:szCs w:val="28"/>
        </w:rPr>
        <w:t xml:space="preserve">силами учителей школы </w:t>
      </w:r>
      <w:r w:rsidRPr="000946A8"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hAnsi="Times New Roman"/>
          <w:sz w:val="28"/>
          <w:szCs w:val="28"/>
        </w:rPr>
        <w:t>а</w:t>
      </w:r>
      <w:r w:rsidRPr="000946A8">
        <w:rPr>
          <w:rFonts w:ascii="Times New Roman" w:hAnsi="Times New Roman"/>
          <w:sz w:val="28"/>
          <w:szCs w:val="28"/>
        </w:rPr>
        <w:t xml:space="preserve"> организована и </w:t>
      </w:r>
      <w:r w:rsidRPr="0049007E">
        <w:rPr>
          <w:rFonts w:ascii="Times New Roman" w:hAnsi="Times New Roman"/>
          <w:sz w:val="28"/>
          <w:szCs w:val="28"/>
          <w:u w:val="single"/>
        </w:rPr>
        <w:t xml:space="preserve">проведена деловая игра </w:t>
      </w:r>
      <w:r w:rsidRPr="0049007E">
        <w:rPr>
          <w:rFonts w:ascii="Times New Roman" w:hAnsi="Times New Roman"/>
          <w:sz w:val="28"/>
          <w:u w:val="single"/>
        </w:rPr>
        <w:t>«ГИА-9 по математике</w:t>
      </w:r>
      <w:r w:rsidRPr="000946A8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«ГИА-9 по русскому языку». В игре приняли участие 200</w:t>
      </w:r>
      <w:r w:rsidRPr="002E1C4F">
        <w:rPr>
          <w:rFonts w:ascii="Times New Roman" w:hAnsi="Times New Roman"/>
          <w:sz w:val="28"/>
          <w:szCs w:val="28"/>
        </w:rPr>
        <w:t xml:space="preserve"> обучающихся</w:t>
      </w:r>
      <w:r>
        <w:rPr>
          <w:rFonts w:ascii="Times New Roman" w:hAnsi="Times New Roman"/>
          <w:sz w:val="28"/>
          <w:szCs w:val="28"/>
        </w:rPr>
        <w:t xml:space="preserve"> девятых классов, которым предстоит ГИА. Для организации </w:t>
      </w:r>
      <w:r w:rsidRPr="00D75BF1">
        <w:rPr>
          <w:rFonts w:ascii="Times New Roman" w:hAnsi="Times New Roman"/>
          <w:sz w:val="28"/>
        </w:rPr>
        <w:t xml:space="preserve">и проведения деловой игры </w:t>
      </w:r>
      <w:r>
        <w:rPr>
          <w:rFonts w:ascii="Times New Roman" w:hAnsi="Times New Roman"/>
          <w:sz w:val="28"/>
        </w:rPr>
        <w:t>привлечены учителя школы в количестве 30 человек в качестве организаторов ОГЭ, семь классных руководителей и родители в количестве двух человек в качестве общественных наблюдателей.</w:t>
      </w:r>
    </w:p>
    <w:p w:rsidR="003566D5" w:rsidRDefault="003566D5" w:rsidP="003566D5">
      <w:pPr>
        <w:pStyle w:val="a3"/>
        <w:ind w:left="3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деловой игры были выявлены учащиеся: </w:t>
      </w:r>
    </w:p>
    <w:p w:rsidR="003566D5" w:rsidRDefault="003566D5" w:rsidP="003566D5">
      <w:pPr>
        <w:pStyle w:val="a3"/>
        <w:numPr>
          <w:ilvl w:val="0"/>
          <w:numId w:val="6"/>
        </w:numPr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низкими результатами выполнения тестовых заданий по математике – 75 человек (56% от общего числа учеников, сдающих ОГЭ);</w:t>
      </w:r>
    </w:p>
    <w:p w:rsidR="003566D5" w:rsidRDefault="003566D5" w:rsidP="003566D5">
      <w:pPr>
        <w:pStyle w:val="a3"/>
        <w:numPr>
          <w:ilvl w:val="0"/>
          <w:numId w:val="6"/>
        </w:numPr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верно заполнившие бланк ОГЭ – 34 человека (22%);</w:t>
      </w:r>
    </w:p>
    <w:p w:rsidR="003566D5" w:rsidRPr="00F9213F" w:rsidRDefault="003566D5" w:rsidP="003566D5">
      <w:pPr>
        <w:pStyle w:val="a3"/>
        <w:numPr>
          <w:ilvl w:val="0"/>
          <w:numId w:val="6"/>
        </w:numPr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нарушившие </w:t>
      </w:r>
      <w:r>
        <w:rPr>
          <w:rFonts w:ascii="Times New Roman" w:hAnsi="Times New Roman"/>
          <w:sz w:val="28"/>
          <w:szCs w:val="28"/>
        </w:rPr>
        <w:t>правила поведение и требования к внешнему</w:t>
      </w:r>
      <w:r w:rsidRPr="009177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виду – 12 человек (7,6%).</w:t>
      </w:r>
    </w:p>
    <w:p w:rsidR="003566D5" w:rsidRDefault="003566D5" w:rsidP="003566D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данными категориями обучающихся, </w:t>
      </w:r>
      <w:r w:rsidRPr="009177E0">
        <w:rPr>
          <w:rFonts w:ascii="Times New Roman" w:hAnsi="Times New Roman"/>
          <w:sz w:val="28"/>
          <w:szCs w:val="28"/>
        </w:rPr>
        <w:t>учителям</w:t>
      </w:r>
      <w:r>
        <w:rPr>
          <w:rFonts w:ascii="Times New Roman" w:hAnsi="Times New Roman"/>
          <w:sz w:val="28"/>
          <w:szCs w:val="28"/>
        </w:rPr>
        <w:t>и</w:t>
      </w:r>
      <w:r w:rsidRPr="009177E0">
        <w:rPr>
          <w:rFonts w:ascii="Times New Roman" w:hAnsi="Times New Roman"/>
          <w:sz w:val="28"/>
          <w:szCs w:val="28"/>
        </w:rPr>
        <w:t xml:space="preserve"> математики 9-х классов </w:t>
      </w:r>
      <w:r>
        <w:rPr>
          <w:rFonts w:ascii="Times New Roman" w:hAnsi="Times New Roman"/>
          <w:sz w:val="28"/>
          <w:szCs w:val="28"/>
        </w:rPr>
        <w:t>отработаны</w:t>
      </w:r>
      <w:r w:rsidRPr="009177E0">
        <w:rPr>
          <w:rFonts w:ascii="Times New Roman" w:hAnsi="Times New Roman"/>
          <w:sz w:val="28"/>
          <w:szCs w:val="28"/>
        </w:rPr>
        <w:t xml:space="preserve"> проблемные темы </w:t>
      </w:r>
      <w:r>
        <w:rPr>
          <w:rFonts w:ascii="Times New Roman" w:hAnsi="Times New Roman"/>
          <w:sz w:val="28"/>
          <w:szCs w:val="28"/>
        </w:rPr>
        <w:t xml:space="preserve">алгебры и геометрии </w:t>
      </w:r>
      <w:r w:rsidRPr="009177E0">
        <w:rPr>
          <w:rFonts w:ascii="Times New Roman" w:hAnsi="Times New Roman"/>
          <w:sz w:val="28"/>
          <w:szCs w:val="28"/>
        </w:rPr>
        <w:t xml:space="preserve">в четвертой четверти и уроки математики </w:t>
      </w:r>
      <w:r>
        <w:rPr>
          <w:rFonts w:ascii="Times New Roman" w:hAnsi="Times New Roman"/>
          <w:sz w:val="28"/>
          <w:szCs w:val="28"/>
        </w:rPr>
        <w:t>начинались</w:t>
      </w:r>
      <w:r w:rsidRPr="009177E0">
        <w:rPr>
          <w:rFonts w:ascii="Times New Roman" w:hAnsi="Times New Roman"/>
          <w:sz w:val="28"/>
          <w:szCs w:val="28"/>
        </w:rPr>
        <w:t xml:space="preserve"> с десятиминутного теста с заполнением бланка ОГЭ</w:t>
      </w:r>
      <w:r>
        <w:rPr>
          <w:rFonts w:ascii="Times New Roman" w:hAnsi="Times New Roman"/>
          <w:sz w:val="28"/>
          <w:szCs w:val="28"/>
        </w:rPr>
        <w:t>. К</w:t>
      </w:r>
      <w:r w:rsidRPr="009177E0">
        <w:rPr>
          <w:rFonts w:ascii="Times New Roman" w:hAnsi="Times New Roman"/>
          <w:sz w:val="28"/>
          <w:szCs w:val="28"/>
        </w:rPr>
        <w:t>лассным</w:t>
      </w:r>
      <w:r>
        <w:rPr>
          <w:rFonts w:ascii="Times New Roman" w:hAnsi="Times New Roman"/>
          <w:sz w:val="28"/>
          <w:szCs w:val="28"/>
        </w:rPr>
        <w:t>и</w:t>
      </w:r>
      <w:r w:rsidRPr="009177E0">
        <w:rPr>
          <w:rFonts w:ascii="Times New Roman" w:hAnsi="Times New Roman"/>
          <w:sz w:val="28"/>
          <w:szCs w:val="28"/>
        </w:rPr>
        <w:t xml:space="preserve"> руководителям</w:t>
      </w:r>
      <w:r>
        <w:rPr>
          <w:rFonts w:ascii="Times New Roman" w:hAnsi="Times New Roman"/>
          <w:sz w:val="28"/>
          <w:szCs w:val="28"/>
        </w:rPr>
        <w:t>и</w:t>
      </w:r>
      <w:r w:rsidRPr="009177E0">
        <w:rPr>
          <w:rFonts w:ascii="Times New Roman" w:hAnsi="Times New Roman"/>
          <w:sz w:val="28"/>
          <w:szCs w:val="28"/>
        </w:rPr>
        <w:t xml:space="preserve"> 9-х классов </w:t>
      </w:r>
      <w:r>
        <w:rPr>
          <w:rFonts w:ascii="Times New Roman" w:hAnsi="Times New Roman"/>
          <w:sz w:val="28"/>
          <w:szCs w:val="28"/>
        </w:rPr>
        <w:t>проведена</w:t>
      </w:r>
      <w:r w:rsidRPr="009177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индивидуальная разъяснительная работа по правилам поведения участников ОГЭ в ППЭ.</w:t>
      </w:r>
    </w:p>
    <w:p w:rsidR="003566D5" w:rsidRPr="00963837" w:rsidRDefault="003566D5" w:rsidP="003566D5">
      <w:pPr>
        <w:pStyle w:val="a3"/>
        <w:ind w:left="37" w:firstLine="567"/>
        <w:jc w:val="both"/>
        <w:rPr>
          <w:rFonts w:ascii="Times New Roman" w:hAnsi="Times New Roman"/>
          <w:sz w:val="28"/>
          <w:szCs w:val="28"/>
        </w:rPr>
      </w:pPr>
      <w:r w:rsidRPr="00963837">
        <w:rPr>
          <w:rFonts w:ascii="Times New Roman" w:hAnsi="Times New Roman"/>
          <w:spacing w:val="3"/>
          <w:sz w:val="28"/>
          <w:szCs w:val="28"/>
        </w:rPr>
        <w:t xml:space="preserve">Государственная итоговая аттестация выпускников 9 - х классов проводилась в сроки, </w:t>
      </w:r>
      <w:r w:rsidRPr="00963837">
        <w:rPr>
          <w:rFonts w:ascii="Times New Roman" w:hAnsi="Times New Roman"/>
          <w:sz w:val="28"/>
          <w:szCs w:val="28"/>
        </w:rPr>
        <w:t>установленные для общеобразовательных учреждений, реализующих программы основного общего образования.</w:t>
      </w:r>
    </w:p>
    <w:p w:rsidR="003566D5" w:rsidRDefault="003566D5" w:rsidP="00A27075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630AE4" w:rsidRDefault="00630AE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A27075" w:rsidRDefault="002427F9" w:rsidP="00A27075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2427F9">
        <w:rPr>
          <w:rFonts w:ascii="Times New Roman" w:hAnsi="Times New Roman"/>
          <w:bCs/>
          <w:sz w:val="28"/>
          <w:szCs w:val="28"/>
        </w:rPr>
        <w:lastRenderedPageBreak/>
        <w:t xml:space="preserve">Результаты государственной итоговой аттестации по образовательным программам основного общего образования </w:t>
      </w:r>
    </w:p>
    <w:p w:rsidR="007B547E" w:rsidRDefault="002427F9" w:rsidP="00A2707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427F9">
        <w:rPr>
          <w:rFonts w:ascii="Times New Roman" w:hAnsi="Times New Roman"/>
          <w:bCs/>
          <w:sz w:val="28"/>
          <w:szCs w:val="28"/>
        </w:rPr>
        <w:t xml:space="preserve">в </w:t>
      </w:r>
      <w:r w:rsidR="00A27075">
        <w:rPr>
          <w:rFonts w:ascii="Times New Roman" w:hAnsi="Times New Roman"/>
          <w:bCs/>
          <w:sz w:val="28"/>
          <w:szCs w:val="28"/>
        </w:rPr>
        <w:t>МБОУ СОШ №50</w:t>
      </w:r>
    </w:p>
    <w:tbl>
      <w:tblPr>
        <w:tblW w:w="4466" w:type="pct"/>
        <w:jc w:val="center"/>
        <w:tblLook w:val="04A0" w:firstRow="1" w:lastRow="0" w:firstColumn="1" w:lastColumn="0" w:noHBand="0" w:noVBand="1"/>
      </w:tblPr>
      <w:tblGrid>
        <w:gridCol w:w="502"/>
        <w:gridCol w:w="1101"/>
        <w:gridCol w:w="1171"/>
        <w:gridCol w:w="1171"/>
        <w:gridCol w:w="1026"/>
        <w:gridCol w:w="901"/>
        <w:gridCol w:w="868"/>
        <w:gridCol w:w="868"/>
        <w:gridCol w:w="878"/>
        <w:gridCol w:w="1060"/>
        <w:gridCol w:w="1017"/>
      </w:tblGrid>
      <w:tr w:rsidR="00C506AE" w:rsidRPr="00764160" w:rsidTr="00630AE4">
        <w:trPr>
          <w:trHeight w:val="274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6AE" w:rsidRPr="00764160" w:rsidRDefault="00764160" w:rsidP="00AA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6AE" w:rsidRPr="00764160" w:rsidRDefault="00C506AE" w:rsidP="00AA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Общая численность обучающихся                                   9-х классов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6AE" w:rsidRPr="00764160" w:rsidRDefault="00C506AE" w:rsidP="00AA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Обучающихся, </w:t>
            </w:r>
            <w:r w:rsidRPr="00764160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допущенных</w:t>
            </w:r>
            <w:r w:rsidRPr="007641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 итоговой аттестации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6AE" w:rsidRPr="00764160" w:rsidRDefault="00C506AE" w:rsidP="00AA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Обучающихся, </w:t>
            </w:r>
            <w:r w:rsidRPr="00764160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не допущенных</w:t>
            </w:r>
            <w:r w:rsidRPr="007641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 итоговой аттестации (причины)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6AE" w:rsidRPr="00764160" w:rsidRDefault="00C506AE" w:rsidP="00AA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Число детей с УО (8 вид), посещавших                                                                  9 класс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6AE" w:rsidRPr="00764160" w:rsidRDefault="00C506AE" w:rsidP="00C5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успешно ОГЭ по четырем предметам с 1-го раза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06AE" w:rsidRPr="00764160" w:rsidRDefault="00C506AE" w:rsidP="00C5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успешно пересдали "2" летом 2-ой раз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AE" w:rsidRPr="00764160" w:rsidRDefault="00C506AE" w:rsidP="00F1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успешно пересдали "2" в сентябре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6AE" w:rsidRPr="00764160" w:rsidRDefault="00C506AE" w:rsidP="00C5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Остались на повторное обучение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06AE" w:rsidRPr="00764160" w:rsidRDefault="00C506AE" w:rsidP="00C5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численность выпускников 9-х классов, получивших аттестат об основном общем образовании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06AE" w:rsidRPr="00764160" w:rsidRDefault="00C506AE" w:rsidP="00C5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в том числе</w:t>
            </w:r>
            <w:r w:rsidRPr="007641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получивших аттестат с отличием</w:t>
            </w:r>
          </w:p>
        </w:tc>
      </w:tr>
      <w:tr w:rsidR="00D66956" w:rsidRPr="00764160" w:rsidTr="00630AE4">
        <w:trPr>
          <w:cantSplit/>
          <w:trHeight w:val="1134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956" w:rsidRPr="00764160" w:rsidRDefault="00D66956" w:rsidP="00630A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56" w:rsidRPr="00764160" w:rsidRDefault="00D66956" w:rsidP="0063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56" w:rsidRPr="00764160" w:rsidRDefault="00D66956" w:rsidP="0063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56" w:rsidRPr="00764160" w:rsidRDefault="00D66956" w:rsidP="0063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56" w:rsidRPr="00764160" w:rsidRDefault="00D66956" w:rsidP="0063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56" w:rsidRPr="00764160" w:rsidRDefault="00D66956" w:rsidP="0063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6956" w:rsidRPr="00764160" w:rsidRDefault="00D66956" w:rsidP="0063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6" w:rsidRPr="00764160" w:rsidRDefault="00D66956" w:rsidP="0063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956" w:rsidRPr="00764160" w:rsidRDefault="00D66956" w:rsidP="0063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6956" w:rsidRPr="00764160" w:rsidRDefault="00D66956" w:rsidP="0063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6956" w:rsidRPr="00764160" w:rsidRDefault="00D66956" w:rsidP="0063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</w:t>
            </w:r>
          </w:p>
        </w:tc>
      </w:tr>
      <w:tr w:rsidR="00C506AE" w:rsidRPr="00764160" w:rsidTr="00630AE4">
        <w:trPr>
          <w:cantSplit/>
          <w:trHeight w:val="1134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6AE" w:rsidRPr="00764160" w:rsidRDefault="00C506AE" w:rsidP="00630A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6AE" w:rsidRPr="00764160" w:rsidRDefault="00C506AE" w:rsidP="0063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6AE" w:rsidRPr="00764160" w:rsidRDefault="00C506AE" w:rsidP="0063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6AE" w:rsidRPr="00764160" w:rsidRDefault="00C506AE" w:rsidP="0063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6AE" w:rsidRPr="00764160" w:rsidRDefault="00C506AE" w:rsidP="0063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6AE" w:rsidRPr="00764160" w:rsidRDefault="00D321BC" w:rsidP="0063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6AE" w:rsidRPr="00764160" w:rsidRDefault="00C506AE" w:rsidP="0063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6AE" w:rsidRPr="00764160" w:rsidRDefault="00D321BC" w:rsidP="0063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AE" w:rsidRPr="00764160" w:rsidRDefault="00D321BC" w:rsidP="0063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6AE" w:rsidRPr="00764160" w:rsidRDefault="00D321BC" w:rsidP="0063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6AE" w:rsidRPr="00764160" w:rsidRDefault="00C506AE" w:rsidP="0063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C506AE" w:rsidRPr="00764160" w:rsidTr="00630AE4">
        <w:trPr>
          <w:cantSplit/>
          <w:trHeight w:val="1134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6AE" w:rsidRPr="00764160" w:rsidRDefault="00C506AE" w:rsidP="00630A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AE" w:rsidRPr="00764160" w:rsidRDefault="00D66956" w:rsidP="0063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AE" w:rsidRPr="00764160" w:rsidRDefault="00C506AE" w:rsidP="0063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1BC" w:rsidRPr="00764160" w:rsidRDefault="00D321BC" w:rsidP="0063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AE" w:rsidRPr="00764160" w:rsidRDefault="00D321BC" w:rsidP="0063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AE" w:rsidRPr="00764160" w:rsidRDefault="00D321BC" w:rsidP="0063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AE" w:rsidRPr="00764160" w:rsidRDefault="00D321BC" w:rsidP="0063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6AE" w:rsidRPr="00764160" w:rsidRDefault="00D321BC" w:rsidP="0063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AE" w:rsidRPr="00764160" w:rsidRDefault="00D321BC" w:rsidP="0063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AE" w:rsidRPr="00764160" w:rsidRDefault="00D321BC" w:rsidP="0063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AE" w:rsidRPr="00764160" w:rsidRDefault="00D321BC" w:rsidP="0063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C506AE" w:rsidRPr="00764160" w:rsidTr="00630AE4">
        <w:trPr>
          <w:cantSplit/>
          <w:trHeight w:val="1134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6AE" w:rsidRPr="00764160" w:rsidRDefault="00C506AE" w:rsidP="00630A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AE" w:rsidRPr="00764160" w:rsidRDefault="00C506AE" w:rsidP="0063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AE" w:rsidRPr="00764160" w:rsidRDefault="00C506AE" w:rsidP="0063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AE" w:rsidRPr="00764160" w:rsidRDefault="00C506AE" w:rsidP="0063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AE" w:rsidRPr="00764160" w:rsidRDefault="00C506AE" w:rsidP="0063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AE" w:rsidRPr="00764160" w:rsidRDefault="00C506AE" w:rsidP="0063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AE" w:rsidRPr="00764160" w:rsidRDefault="00C506AE" w:rsidP="0063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6AE" w:rsidRPr="00764160" w:rsidRDefault="00C506AE" w:rsidP="0063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AE" w:rsidRPr="00764160" w:rsidRDefault="00C506AE" w:rsidP="0063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AE" w:rsidRPr="00764160" w:rsidRDefault="00D321BC" w:rsidP="0063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AE" w:rsidRPr="00764160" w:rsidRDefault="00C506AE" w:rsidP="0063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41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</w:tbl>
    <w:p w:rsidR="00CA1C4E" w:rsidRDefault="00CA1C4E" w:rsidP="00B5018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B2189" w:rsidRDefault="005548BE" w:rsidP="002A05D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ОГЭ в сравнении со средним баллом по городу</w:t>
      </w:r>
    </w:p>
    <w:p w:rsidR="005548BE" w:rsidRDefault="005548BE" w:rsidP="00B50189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2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1062"/>
        <w:gridCol w:w="1062"/>
        <w:gridCol w:w="1062"/>
        <w:gridCol w:w="1051"/>
      </w:tblGrid>
      <w:tr w:rsidR="00C71BE1" w:rsidRPr="00630AE4" w:rsidTr="00630AE4">
        <w:trPr>
          <w:trHeight w:val="20"/>
          <w:jc w:val="center"/>
        </w:trPr>
        <w:tc>
          <w:tcPr>
            <w:tcW w:w="1151" w:type="pct"/>
            <w:vMerge w:val="restart"/>
          </w:tcPr>
          <w:p w:rsidR="00C71BE1" w:rsidRPr="00630AE4" w:rsidRDefault="00C71BE1" w:rsidP="00F7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28" w:type="pct"/>
            <w:gridSpan w:val="2"/>
          </w:tcPr>
          <w:p w:rsidR="00C71BE1" w:rsidRPr="00630AE4" w:rsidRDefault="00630AE4" w:rsidP="00F7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21" w:type="pct"/>
            <w:gridSpan w:val="2"/>
          </w:tcPr>
          <w:p w:rsidR="00C71BE1" w:rsidRPr="00630AE4" w:rsidRDefault="00630AE4" w:rsidP="00F7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</w:tr>
      <w:tr w:rsidR="00C71BE1" w:rsidRPr="00630AE4" w:rsidTr="00630AE4">
        <w:trPr>
          <w:trHeight w:val="20"/>
          <w:jc w:val="center"/>
        </w:trPr>
        <w:tc>
          <w:tcPr>
            <w:tcW w:w="1151" w:type="pct"/>
            <w:vMerge/>
          </w:tcPr>
          <w:p w:rsidR="00C71BE1" w:rsidRPr="00630AE4" w:rsidRDefault="00C71BE1" w:rsidP="00CB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shd w:val="clear" w:color="auto" w:fill="FFFF00"/>
          </w:tcPr>
          <w:p w:rsidR="00C71BE1" w:rsidRPr="00630AE4" w:rsidRDefault="00C71BE1" w:rsidP="00CB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965" w:type="pct"/>
          </w:tcPr>
          <w:p w:rsidR="00C71BE1" w:rsidRPr="00630AE4" w:rsidRDefault="00C71BE1" w:rsidP="00CB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965" w:type="pct"/>
            <w:shd w:val="clear" w:color="auto" w:fill="FFFF00"/>
          </w:tcPr>
          <w:p w:rsidR="00C71BE1" w:rsidRPr="00630AE4" w:rsidRDefault="00C71BE1" w:rsidP="00CB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956" w:type="pct"/>
          </w:tcPr>
          <w:p w:rsidR="00C71BE1" w:rsidRPr="00630AE4" w:rsidRDefault="00C71BE1" w:rsidP="00CB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</w:t>
            </w:r>
          </w:p>
        </w:tc>
      </w:tr>
      <w:tr w:rsidR="000E02A1" w:rsidRPr="00630AE4" w:rsidTr="00630AE4">
        <w:trPr>
          <w:cantSplit/>
          <w:trHeight w:val="1134"/>
          <w:jc w:val="center"/>
        </w:trPr>
        <w:tc>
          <w:tcPr>
            <w:tcW w:w="1151" w:type="pct"/>
            <w:textDirection w:val="btLr"/>
          </w:tcPr>
          <w:p w:rsidR="000E02A1" w:rsidRPr="00630AE4" w:rsidRDefault="000E02A1" w:rsidP="00630A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0A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64" w:type="pct"/>
            <w:shd w:val="clear" w:color="auto" w:fill="FFFF00"/>
          </w:tcPr>
          <w:p w:rsidR="000E02A1" w:rsidRPr="00630AE4" w:rsidRDefault="000E02A1" w:rsidP="00F7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0A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5" w:type="pct"/>
          </w:tcPr>
          <w:p w:rsidR="000E02A1" w:rsidRPr="00630AE4" w:rsidRDefault="000E02A1" w:rsidP="00F7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0A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65" w:type="pct"/>
            <w:shd w:val="clear" w:color="auto" w:fill="FFFF00"/>
          </w:tcPr>
          <w:p w:rsidR="000E02A1" w:rsidRPr="00630AE4" w:rsidRDefault="000E02A1" w:rsidP="00F7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0A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56" w:type="pct"/>
          </w:tcPr>
          <w:p w:rsidR="000E02A1" w:rsidRPr="00630AE4" w:rsidRDefault="000E02A1" w:rsidP="00F7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0A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16,7</w:t>
            </w:r>
          </w:p>
        </w:tc>
      </w:tr>
      <w:tr w:rsidR="00C71BE1" w:rsidRPr="00630AE4" w:rsidTr="00630AE4">
        <w:trPr>
          <w:cantSplit/>
          <w:trHeight w:val="1134"/>
          <w:jc w:val="center"/>
        </w:trPr>
        <w:tc>
          <w:tcPr>
            <w:tcW w:w="1151" w:type="pct"/>
            <w:textDirection w:val="btLr"/>
          </w:tcPr>
          <w:p w:rsidR="00C71BE1" w:rsidRPr="00630AE4" w:rsidRDefault="00C71BE1" w:rsidP="00630A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0A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64" w:type="pct"/>
            <w:shd w:val="clear" w:color="auto" w:fill="FFFF00"/>
          </w:tcPr>
          <w:p w:rsidR="00C71BE1" w:rsidRPr="00630AE4" w:rsidRDefault="000E02A1" w:rsidP="00F7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0A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965" w:type="pct"/>
          </w:tcPr>
          <w:p w:rsidR="00C71BE1" w:rsidRPr="00630AE4" w:rsidRDefault="00C71BE1" w:rsidP="00F7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0A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965" w:type="pct"/>
            <w:shd w:val="clear" w:color="auto" w:fill="FFFF00"/>
          </w:tcPr>
          <w:p w:rsidR="00C71BE1" w:rsidRPr="00630AE4" w:rsidRDefault="00C71BE1" w:rsidP="00F7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0A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956" w:type="pct"/>
          </w:tcPr>
          <w:p w:rsidR="00C71BE1" w:rsidRPr="00630AE4" w:rsidRDefault="00C71BE1" w:rsidP="00F7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0A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</w:p>
        </w:tc>
      </w:tr>
      <w:tr w:rsidR="00C71BE1" w:rsidRPr="00630AE4" w:rsidTr="00630AE4">
        <w:trPr>
          <w:cantSplit/>
          <w:trHeight w:val="1134"/>
          <w:jc w:val="center"/>
        </w:trPr>
        <w:tc>
          <w:tcPr>
            <w:tcW w:w="1151" w:type="pct"/>
            <w:textDirection w:val="btLr"/>
          </w:tcPr>
          <w:p w:rsidR="00C71BE1" w:rsidRPr="00630AE4" w:rsidRDefault="00C71BE1" w:rsidP="00630A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0A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64" w:type="pct"/>
            <w:shd w:val="clear" w:color="auto" w:fill="FFFF00"/>
          </w:tcPr>
          <w:p w:rsidR="00C71BE1" w:rsidRPr="00630AE4" w:rsidRDefault="000E02A1" w:rsidP="00F7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0A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5" w:type="pct"/>
          </w:tcPr>
          <w:p w:rsidR="00C71BE1" w:rsidRPr="00630AE4" w:rsidRDefault="00F16F77" w:rsidP="00F7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0A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965" w:type="pct"/>
            <w:shd w:val="clear" w:color="auto" w:fill="FFFF00"/>
          </w:tcPr>
          <w:p w:rsidR="00C71BE1" w:rsidRPr="00630AE4" w:rsidRDefault="000E02A1" w:rsidP="00F7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0A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956" w:type="pct"/>
          </w:tcPr>
          <w:p w:rsidR="00C71BE1" w:rsidRPr="00630AE4" w:rsidRDefault="00F16F77" w:rsidP="00F7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0A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18,0</w:t>
            </w:r>
          </w:p>
        </w:tc>
      </w:tr>
      <w:tr w:rsidR="00C71BE1" w:rsidRPr="00630AE4" w:rsidTr="00630AE4">
        <w:trPr>
          <w:cantSplit/>
          <w:trHeight w:val="1134"/>
          <w:jc w:val="center"/>
        </w:trPr>
        <w:tc>
          <w:tcPr>
            <w:tcW w:w="1151" w:type="pct"/>
            <w:textDirection w:val="btLr"/>
          </w:tcPr>
          <w:p w:rsidR="00C71BE1" w:rsidRPr="00630AE4" w:rsidRDefault="00C71BE1" w:rsidP="00630A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0A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64" w:type="pct"/>
            <w:shd w:val="clear" w:color="auto" w:fill="FFFF00"/>
          </w:tcPr>
          <w:p w:rsidR="00C71BE1" w:rsidRPr="00630AE4" w:rsidRDefault="000E02A1" w:rsidP="00F7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0A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5" w:type="pct"/>
          </w:tcPr>
          <w:p w:rsidR="00C71BE1" w:rsidRPr="00630AE4" w:rsidRDefault="00C71BE1" w:rsidP="00F7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0A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965" w:type="pct"/>
            <w:shd w:val="clear" w:color="auto" w:fill="FFFF00"/>
          </w:tcPr>
          <w:p w:rsidR="00C71BE1" w:rsidRPr="00630AE4" w:rsidRDefault="00C71BE1" w:rsidP="00F7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0A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956" w:type="pct"/>
          </w:tcPr>
          <w:p w:rsidR="00C71BE1" w:rsidRPr="00630AE4" w:rsidRDefault="00C71BE1" w:rsidP="00F7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0A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17,8</w:t>
            </w:r>
          </w:p>
        </w:tc>
      </w:tr>
    </w:tbl>
    <w:p w:rsidR="009B10CD" w:rsidRDefault="009B10CD" w:rsidP="0063177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B10CD" w:rsidRDefault="009B10CD" w:rsidP="0063177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B10CD" w:rsidRDefault="009B10CD" w:rsidP="009B10C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B10CD">
        <w:rPr>
          <w:rFonts w:ascii="Times New Roman" w:hAnsi="Times New Roman"/>
          <w:sz w:val="28"/>
          <w:szCs w:val="28"/>
        </w:rPr>
        <w:lastRenderedPageBreak/>
        <w:drawing>
          <wp:inline distT="0" distB="0" distL="0" distR="0" wp14:anchorId="318B3098" wp14:editId="36214658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0CD" w:rsidRDefault="009B10CD" w:rsidP="009B10C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0CD" w:rsidRDefault="009B10CD" w:rsidP="009B10C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B10CD">
        <w:rPr>
          <w:rFonts w:ascii="Times New Roman" w:hAnsi="Times New Roman"/>
          <w:sz w:val="28"/>
          <w:szCs w:val="28"/>
        </w:rPr>
        <w:drawing>
          <wp:inline distT="0" distB="0" distL="0" distR="0" wp14:anchorId="582D7BFD" wp14:editId="1A0E218E">
            <wp:extent cx="4572638" cy="34294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0CD" w:rsidRDefault="009B10CD" w:rsidP="009B10C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0CD" w:rsidRDefault="009B10CD" w:rsidP="009B10C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B10CD">
        <w:rPr>
          <w:rFonts w:ascii="Times New Roman" w:hAnsi="Times New Roman"/>
          <w:sz w:val="28"/>
          <w:szCs w:val="28"/>
        </w:rPr>
        <w:lastRenderedPageBreak/>
        <w:drawing>
          <wp:inline distT="0" distB="0" distL="0" distR="0" wp14:anchorId="4E96EDD9" wp14:editId="2BD52A3C">
            <wp:extent cx="4572638" cy="342947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0CD" w:rsidRDefault="009B10CD" w:rsidP="009B10C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0CD" w:rsidRDefault="009B10CD" w:rsidP="009B10C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B10CD">
        <w:rPr>
          <w:rFonts w:ascii="Times New Roman" w:hAnsi="Times New Roman"/>
          <w:sz w:val="28"/>
          <w:szCs w:val="28"/>
        </w:rPr>
        <w:drawing>
          <wp:inline distT="0" distB="0" distL="0" distR="0" wp14:anchorId="4EA817C8" wp14:editId="5BFCAE35">
            <wp:extent cx="4572638" cy="342947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0CD" w:rsidRDefault="009B10CD" w:rsidP="009B10C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0CD" w:rsidRDefault="009B10CD" w:rsidP="009B10C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B10CD">
        <w:rPr>
          <w:rFonts w:ascii="Times New Roman" w:hAnsi="Times New Roman"/>
          <w:sz w:val="28"/>
          <w:szCs w:val="28"/>
        </w:rPr>
        <w:lastRenderedPageBreak/>
        <w:drawing>
          <wp:inline distT="0" distB="0" distL="0" distR="0" wp14:anchorId="050E4E1B" wp14:editId="265B4310">
            <wp:extent cx="4572638" cy="342947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0CD" w:rsidRDefault="009B10CD" w:rsidP="009B10C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0CD" w:rsidRDefault="009B10CD" w:rsidP="009B10C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B10CD">
        <w:rPr>
          <w:rFonts w:ascii="Times New Roman" w:hAnsi="Times New Roman"/>
          <w:sz w:val="28"/>
          <w:szCs w:val="28"/>
        </w:rPr>
        <w:drawing>
          <wp:inline distT="0" distB="0" distL="0" distR="0" wp14:anchorId="3120887F" wp14:editId="3BB62051">
            <wp:extent cx="4572638" cy="342947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0CD" w:rsidRDefault="009B10CD" w:rsidP="009B10C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0CD" w:rsidRDefault="009B10CD" w:rsidP="009B10C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B10CD">
        <w:rPr>
          <w:rFonts w:ascii="Times New Roman" w:hAnsi="Times New Roman"/>
          <w:sz w:val="28"/>
          <w:szCs w:val="28"/>
        </w:rPr>
        <w:lastRenderedPageBreak/>
        <w:drawing>
          <wp:inline distT="0" distB="0" distL="0" distR="0" wp14:anchorId="33705338" wp14:editId="566EEE22">
            <wp:extent cx="4572638" cy="342947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0CD" w:rsidRDefault="009B10CD" w:rsidP="009B10C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0CD" w:rsidRDefault="009B10CD" w:rsidP="009B10C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B10CD">
        <w:rPr>
          <w:rFonts w:ascii="Times New Roman" w:hAnsi="Times New Roman"/>
          <w:sz w:val="28"/>
          <w:szCs w:val="28"/>
        </w:rPr>
        <w:drawing>
          <wp:inline distT="0" distB="0" distL="0" distR="0" wp14:anchorId="4F2A6CD1" wp14:editId="16242191">
            <wp:extent cx="4572638" cy="342947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2189" w:rsidRPr="00C273C7" w:rsidRDefault="00631777" w:rsidP="0063177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по УВР Тимофеева Е.Г.</w:t>
      </w:r>
    </w:p>
    <w:sectPr w:rsidR="00CB2189" w:rsidRPr="00C273C7" w:rsidSect="003566D5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C6997"/>
    <w:multiLevelType w:val="hybridMultilevel"/>
    <w:tmpl w:val="348C5AD0"/>
    <w:lvl w:ilvl="0" w:tplc="05DAF3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FE789B"/>
    <w:multiLevelType w:val="hybridMultilevel"/>
    <w:tmpl w:val="6C3464EA"/>
    <w:lvl w:ilvl="0" w:tplc="4566A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3465F"/>
    <w:multiLevelType w:val="hybridMultilevel"/>
    <w:tmpl w:val="A8A669BE"/>
    <w:lvl w:ilvl="0" w:tplc="25DA8BF2">
      <w:start w:val="1"/>
      <w:numFmt w:val="decimal"/>
      <w:lvlText w:val="%1)"/>
      <w:lvlJc w:val="left"/>
      <w:pPr>
        <w:ind w:left="178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54CD0FA7"/>
    <w:multiLevelType w:val="hybridMultilevel"/>
    <w:tmpl w:val="36C8DE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3A34D9"/>
    <w:multiLevelType w:val="hybridMultilevel"/>
    <w:tmpl w:val="51800322"/>
    <w:lvl w:ilvl="0" w:tplc="4566A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70B39"/>
    <w:multiLevelType w:val="hybridMultilevel"/>
    <w:tmpl w:val="CE7ABA5C"/>
    <w:lvl w:ilvl="0" w:tplc="4566A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603D9"/>
    <w:multiLevelType w:val="hybridMultilevel"/>
    <w:tmpl w:val="22C0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265B5"/>
    <w:multiLevelType w:val="hybridMultilevel"/>
    <w:tmpl w:val="24308CF0"/>
    <w:lvl w:ilvl="0" w:tplc="328C7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8A59C8"/>
    <w:multiLevelType w:val="multilevel"/>
    <w:tmpl w:val="337A18A6"/>
    <w:lvl w:ilvl="0">
      <w:start w:val="1"/>
      <w:numFmt w:val="decimal"/>
      <w:lvlText w:val="%1."/>
      <w:lvlJc w:val="left"/>
      <w:pPr>
        <w:ind w:left="1066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855" w:hanging="72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6" w:hanging="2160"/>
      </w:pPr>
      <w:rPr>
        <w:rFonts w:hint="default"/>
      </w:rPr>
    </w:lvl>
  </w:abstractNum>
  <w:abstractNum w:abstractNumId="9" w15:restartNumberingAfterBreak="0">
    <w:nsid w:val="7E4A2FE1"/>
    <w:multiLevelType w:val="hybridMultilevel"/>
    <w:tmpl w:val="29FE678A"/>
    <w:lvl w:ilvl="0" w:tplc="4566A86A">
      <w:start w:val="1"/>
      <w:numFmt w:val="bullet"/>
      <w:lvlText w:val=""/>
      <w:lvlJc w:val="left"/>
      <w:pPr>
        <w:ind w:left="13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F92"/>
    <w:rsid w:val="00001AD0"/>
    <w:rsid w:val="0000329C"/>
    <w:rsid w:val="00021E1D"/>
    <w:rsid w:val="000232F8"/>
    <w:rsid w:val="00024975"/>
    <w:rsid w:val="00031C25"/>
    <w:rsid w:val="00052A29"/>
    <w:rsid w:val="000534FA"/>
    <w:rsid w:val="000557C7"/>
    <w:rsid w:val="00082E35"/>
    <w:rsid w:val="0008356C"/>
    <w:rsid w:val="0008647B"/>
    <w:rsid w:val="000946A8"/>
    <w:rsid w:val="000972F9"/>
    <w:rsid w:val="000A08B6"/>
    <w:rsid w:val="000A3D50"/>
    <w:rsid w:val="000A5121"/>
    <w:rsid w:val="000B41DF"/>
    <w:rsid w:val="000B783A"/>
    <w:rsid w:val="000C3998"/>
    <w:rsid w:val="000E02A1"/>
    <w:rsid w:val="000E2172"/>
    <w:rsid w:val="000E2964"/>
    <w:rsid w:val="000E5FA7"/>
    <w:rsid w:val="000F0850"/>
    <w:rsid w:val="00107489"/>
    <w:rsid w:val="0011551E"/>
    <w:rsid w:val="0012690C"/>
    <w:rsid w:val="001319E9"/>
    <w:rsid w:val="001321A4"/>
    <w:rsid w:val="001330E3"/>
    <w:rsid w:val="00141165"/>
    <w:rsid w:val="001455E1"/>
    <w:rsid w:val="001519E5"/>
    <w:rsid w:val="001531E2"/>
    <w:rsid w:val="001575F2"/>
    <w:rsid w:val="001729CD"/>
    <w:rsid w:val="00173BAD"/>
    <w:rsid w:val="00176567"/>
    <w:rsid w:val="00180643"/>
    <w:rsid w:val="0018253E"/>
    <w:rsid w:val="0019101D"/>
    <w:rsid w:val="00196947"/>
    <w:rsid w:val="001A1D8F"/>
    <w:rsid w:val="001A43FD"/>
    <w:rsid w:val="001A4E17"/>
    <w:rsid w:val="001A5F22"/>
    <w:rsid w:val="001A71F8"/>
    <w:rsid w:val="001A7B35"/>
    <w:rsid w:val="001D0765"/>
    <w:rsid w:val="001E0B41"/>
    <w:rsid w:val="001E40E3"/>
    <w:rsid w:val="00203067"/>
    <w:rsid w:val="00206210"/>
    <w:rsid w:val="00215983"/>
    <w:rsid w:val="00223F04"/>
    <w:rsid w:val="00242681"/>
    <w:rsid w:val="002427F9"/>
    <w:rsid w:val="00242AC0"/>
    <w:rsid w:val="0024513B"/>
    <w:rsid w:val="00246745"/>
    <w:rsid w:val="00253B11"/>
    <w:rsid w:val="00263DCE"/>
    <w:rsid w:val="0026580F"/>
    <w:rsid w:val="002700FA"/>
    <w:rsid w:val="0027557C"/>
    <w:rsid w:val="00277F71"/>
    <w:rsid w:val="00282905"/>
    <w:rsid w:val="00283321"/>
    <w:rsid w:val="002834B5"/>
    <w:rsid w:val="002A0317"/>
    <w:rsid w:val="002A05D4"/>
    <w:rsid w:val="002A606B"/>
    <w:rsid w:val="002B41A8"/>
    <w:rsid w:val="002B57BB"/>
    <w:rsid w:val="002C07E0"/>
    <w:rsid w:val="002C106D"/>
    <w:rsid w:val="002C22E0"/>
    <w:rsid w:val="002C29B9"/>
    <w:rsid w:val="002C4712"/>
    <w:rsid w:val="002C7066"/>
    <w:rsid w:val="002D627A"/>
    <w:rsid w:val="002E0B84"/>
    <w:rsid w:val="002E1680"/>
    <w:rsid w:val="002E1AE1"/>
    <w:rsid w:val="002E2847"/>
    <w:rsid w:val="002E333C"/>
    <w:rsid w:val="002F09A6"/>
    <w:rsid w:val="00301898"/>
    <w:rsid w:val="00303A4A"/>
    <w:rsid w:val="00311201"/>
    <w:rsid w:val="00313AA1"/>
    <w:rsid w:val="00313C9F"/>
    <w:rsid w:val="00315605"/>
    <w:rsid w:val="00316DED"/>
    <w:rsid w:val="00325109"/>
    <w:rsid w:val="00332956"/>
    <w:rsid w:val="00342F81"/>
    <w:rsid w:val="003454B3"/>
    <w:rsid w:val="003566D5"/>
    <w:rsid w:val="003650DF"/>
    <w:rsid w:val="0036585E"/>
    <w:rsid w:val="003676DA"/>
    <w:rsid w:val="003800E5"/>
    <w:rsid w:val="00385ED8"/>
    <w:rsid w:val="00391BB2"/>
    <w:rsid w:val="00391E65"/>
    <w:rsid w:val="0039318D"/>
    <w:rsid w:val="00393E99"/>
    <w:rsid w:val="00397F54"/>
    <w:rsid w:val="003C0F31"/>
    <w:rsid w:val="003C54AE"/>
    <w:rsid w:val="003C636E"/>
    <w:rsid w:val="003D042B"/>
    <w:rsid w:val="003E5638"/>
    <w:rsid w:val="003E7E61"/>
    <w:rsid w:val="003F23C8"/>
    <w:rsid w:val="003F38A7"/>
    <w:rsid w:val="00400650"/>
    <w:rsid w:val="00401827"/>
    <w:rsid w:val="00401A83"/>
    <w:rsid w:val="004031E2"/>
    <w:rsid w:val="00405CA9"/>
    <w:rsid w:val="00406BF9"/>
    <w:rsid w:val="00407E33"/>
    <w:rsid w:val="004143AC"/>
    <w:rsid w:val="004148F8"/>
    <w:rsid w:val="004319B0"/>
    <w:rsid w:val="0043739E"/>
    <w:rsid w:val="0044241F"/>
    <w:rsid w:val="00447FB8"/>
    <w:rsid w:val="0045292E"/>
    <w:rsid w:val="0045465F"/>
    <w:rsid w:val="004613FE"/>
    <w:rsid w:val="00461F3B"/>
    <w:rsid w:val="00464F53"/>
    <w:rsid w:val="00472A32"/>
    <w:rsid w:val="004746BD"/>
    <w:rsid w:val="0048319A"/>
    <w:rsid w:val="0049007E"/>
    <w:rsid w:val="004B08E9"/>
    <w:rsid w:val="004B273D"/>
    <w:rsid w:val="004B65DB"/>
    <w:rsid w:val="004C0990"/>
    <w:rsid w:val="004D2F9E"/>
    <w:rsid w:val="004D6DAD"/>
    <w:rsid w:val="004D7E17"/>
    <w:rsid w:val="004E0063"/>
    <w:rsid w:val="004E2498"/>
    <w:rsid w:val="004E6403"/>
    <w:rsid w:val="004E73FC"/>
    <w:rsid w:val="004F0AC2"/>
    <w:rsid w:val="004F7076"/>
    <w:rsid w:val="00511344"/>
    <w:rsid w:val="00513B74"/>
    <w:rsid w:val="00515C96"/>
    <w:rsid w:val="0051645A"/>
    <w:rsid w:val="005357CF"/>
    <w:rsid w:val="00546DCD"/>
    <w:rsid w:val="005548BE"/>
    <w:rsid w:val="0055537C"/>
    <w:rsid w:val="00556D5E"/>
    <w:rsid w:val="00556D91"/>
    <w:rsid w:val="00561BD1"/>
    <w:rsid w:val="00577537"/>
    <w:rsid w:val="0057772C"/>
    <w:rsid w:val="0058424C"/>
    <w:rsid w:val="00586702"/>
    <w:rsid w:val="00593EF0"/>
    <w:rsid w:val="00597308"/>
    <w:rsid w:val="005A3414"/>
    <w:rsid w:val="005B0526"/>
    <w:rsid w:val="005C0F42"/>
    <w:rsid w:val="005C5865"/>
    <w:rsid w:val="005C6AB3"/>
    <w:rsid w:val="005D5024"/>
    <w:rsid w:val="005F13D6"/>
    <w:rsid w:val="00603197"/>
    <w:rsid w:val="0060601C"/>
    <w:rsid w:val="00612DC7"/>
    <w:rsid w:val="00615FC4"/>
    <w:rsid w:val="00616094"/>
    <w:rsid w:val="00623504"/>
    <w:rsid w:val="00624C5E"/>
    <w:rsid w:val="0062545C"/>
    <w:rsid w:val="00630AE4"/>
    <w:rsid w:val="00631777"/>
    <w:rsid w:val="0063180D"/>
    <w:rsid w:val="00631E0D"/>
    <w:rsid w:val="00633BA2"/>
    <w:rsid w:val="00634C98"/>
    <w:rsid w:val="00640C5C"/>
    <w:rsid w:val="00641C02"/>
    <w:rsid w:val="00650994"/>
    <w:rsid w:val="00664FCA"/>
    <w:rsid w:val="00665591"/>
    <w:rsid w:val="006806D7"/>
    <w:rsid w:val="006961A6"/>
    <w:rsid w:val="00696A5B"/>
    <w:rsid w:val="00697E83"/>
    <w:rsid w:val="006A09B8"/>
    <w:rsid w:val="006B2C51"/>
    <w:rsid w:val="006B4B9C"/>
    <w:rsid w:val="006B4F63"/>
    <w:rsid w:val="006B5E0E"/>
    <w:rsid w:val="006B6CFA"/>
    <w:rsid w:val="006D32D9"/>
    <w:rsid w:val="006E138E"/>
    <w:rsid w:val="006E4188"/>
    <w:rsid w:val="006F130B"/>
    <w:rsid w:val="00703C77"/>
    <w:rsid w:val="00705D21"/>
    <w:rsid w:val="007200D9"/>
    <w:rsid w:val="00721B67"/>
    <w:rsid w:val="00721C42"/>
    <w:rsid w:val="00751302"/>
    <w:rsid w:val="0075778F"/>
    <w:rsid w:val="00761AC1"/>
    <w:rsid w:val="00764160"/>
    <w:rsid w:val="00771B33"/>
    <w:rsid w:val="0077518B"/>
    <w:rsid w:val="00777D7E"/>
    <w:rsid w:val="00780FB3"/>
    <w:rsid w:val="00782089"/>
    <w:rsid w:val="00783BA6"/>
    <w:rsid w:val="007842FA"/>
    <w:rsid w:val="00785671"/>
    <w:rsid w:val="0079576E"/>
    <w:rsid w:val="00797513"/>
    <w:rsid w:val="007A53B8"/>
    <w:rsid w:val="007B547E"/>
    <w:rsid w:val="007D0B52"/>
    <w:rsid w:val="007D3159"/>
    <w:rsid w:val="007D60CE"/>
    <w:rsid w:val="007D731C"/>
    <w:rsid w:val="007E22E2"/>
    <w:rsid w:val="007F72A3"/>
    <w:rsid w:val="0080794A"/>
    <w:rsid w:val="0081154E"/>
    <w:rsid w:val="00814647"/>
    <w:rsid w:val="00817173"/>
    <w:rsid w:val="00827484"/>
    <w:rsid w:val="00834B06"/>
    <w:rsid w:val="00837F55"/>
    <w:rsid w:val="00841465"/>
    <w:rsid w:val="00864C65"/>
    <w:rsid w:val="00864D47"/>
    <w:rsid w:val="008665AB"/>
    <w:rsid w:val="00867A62"/>
    <w:rsid w:val="0089190C"/>
    <w:rsid w:val="0089205A"/>
    <w:rsid w:val="008952E3"/>
    <w:rsid w:val="008B4546"/>
    <w:rsid w:val="008B5933"/>
    <w:rsid w:val="008C22D0"/>
    <w:rsid w:val="008C6F04"/>
    <w:rsid w:val="008C7007"/>
    <w:rsid w:val="008D387F"/>
    <w:rsid w:val="008D3C08"/>
    <w:rsid w:val="008D4A07"/>
    <w:rsid w:val="008D5786"/>
    <w:rsid w:val="008D65BD"/>
    <w:rsid w:val="008D79DB"/>
    <w:rsid w:val="008F423E"/>
    <w:rsid w:val="008F7A4D"/>
    <w:rsid w:val="00900969"/>
    <w:rsid w:val="009140F0"/>
    <w:rsid w:val="009176AE"/>
    <w:rsid w:val="00920165"/>
    <w:rsid w:val="00921EC9"/>
    <w:rsid w:val="0092529D"/>
    <w:rsid w:val="0093035F"/>
    <w:rsid w:val="00932864"/>
    <w:rsid w:val="00934AF5"/>
    <w:rsid w:val="009364CB"/>
    <w:rsid w:val="009413B2"/>
    <w:rsid w:val="00942C28"/>
    <w:rsid w:val="009456A0"/>
    <w:rsid w:val="00947C07"/>
    <w:rsid w:val="00954A69"/>
    <w:rsid w:val="009613C1"/>
    <w:rsid w:val="00963837"/>
    <w:rsid w:val="00966477"/>
    <w:rsid w:val="00972BDB"/>
    <w:rsid w:val="0097700D"/>
    <w:rsid w:val="00980038"/>
    <w:rsid w:val="00981480"/>
    <w:rsid w:val="009906FD"/>
    <w:rsid w:val="009A0C8D"/>
    <w:rsid w:val="009A3E57"/>
    <w:rsid w:val="009B10CD"/>
    <w:rsid w:val="009B31DB"/>
    <w:rsid w:val="009B731A"/>
    <w:rsid w:val="009C188C"/>
    <w:rsid w:val="009C37D5"/>
    <w:rsid w:val="009C76F0"/>
    <w:rsid w:val="009D281B"/>
    <w:rsid w:val="009E168A"/>
    <w:rsid w:val="009E3EF0"/>
    <w:rsid w:val="009E615E"/>
    <w:rsid w:val="009F0591"/>
    <w:rsid w:val="00A04A90"/>
    <w:rsid w:val="00A05A35"/>
    <w:rsid w:val="00A112F6"/>
    <w:rsid w:val="00A142C7"/>
    <w:rsid w:val="00A14936"/>
    <w:rsid w:val="00A14C8F"/>
    <w:rsid w:val="00A2002B"/>
    <w:rsid w:val="00A24228"/>
    <w:rsid w:val="00A27075"/>
    <w:rsid w:val="00A3014E"/>
    <w:rsid w:val="00A31ECF"/>
    <w:rsid w:val="00A444A6"/>
    <w:rsid w:val="00A47F74"/>
    <w:rsid w:val="00A506FC"/>
    <w:rsid w:val="00A50C7F"/>
    <w:rsid w:val="00A61545"/>
    <w:rsid w:val="00A63786"/>
    <w:rsid w:val="00A73CFF"/>
    <w:rsid w:val="00A76F5E"/>
    <w:rsid w:val="00A83DB3"/>
    <w:rsid w:val="00A91831"/>
    <w:rsid w:val="00A931BD"/>
    <w:rsid w:val="00A93AE1"/>
    <w:rsid w:val="00A97102"/>
    <w:rsid w:val="00A97883"/>
    <w:rsid w:val="00AA3284"/>
    <w:rsid w:val="00AA3C42"/>
    <w:rsid w:val="00AA5EFC"/>
    <w:rsid w:val="00AA73EE"/>
    <w:rsid w:val="00AB7BB4"/>
    <w:rsid w:val="00AC483D"/>
    <w:rsid w:val="00AD714D"/>
    <w:rsid w:val="00AE5EA5"/>
    <w:rsid w:val="00AF3EA2"/>
    <w:rsid w:val="00AF7201"/>
    <w:rsid w:val="00B022BD"/>
    <w:rsid w:val="00B108AF"/>
    <w:rsid w:val="00B22210"/>
    <w:rsid w:val="00B23C0B"/>
    <w:rsid w:val="00B24D04"/>
    <w:rsid w:val="00B50189"/>
    <w:rsid w:val="00B57BC3"/>
    <w:rsid w:val="00B60315"/>
    <w:rsid w:val="00B72B5B"/>
    <w:rsid w:val="00B742CC"/>
    <w:rsid w:val="00B75901"/>
    <w:rsid w:val="00B80F08"/>
    <w:rsid w:val="00B8156A"/>
    <w:rsid w:val="00B85556"/>
    <w:rsid w:val="00B85BE3"/>
    <w:rsid w:val="00B87CE6"/>
    <w:rsid w:val="00B916B5"/>
    <w:rsid w:val="00B93CE4"/>
    <w:rsid w:val="00B96DC2"/>
    <w:rsid w:val="00BA02B2"/>
    <w:rsid w:val="00BA1723"/>
    <w:rsid w:val="00BA6E7F"/>
    <w:rsid w:val="00BB543F"/>
    <w:rsid w:val="00BB5BCD"/>
    <w:rsid w:val="00BB5F87"/>
    <w:rsid w:val="00BC3F86"/>
    <w:rsid w:val="00BC5277"/>
    <w:rsid w:val="00BD3C5D"/>
    <w:rsid w:val="00BF09A0"/>
    <w:rsid w:val="00BF5970"/>
    <w:rsid w:val="00BF6DF2"/>
    <w:rsid w:val="00C025E7"/>
    <w:rsid w:val="00C02CC9"/>
    <w:rsid w:val="00C0306B"/>
    <w:rsid w:val="00C06D20"/>
    <w:rsid w:val="00C11924"/>
    <w:rsid w:val="00C201F8"/>
    <w:rsid w:val="00C23619"/>
    <w:rsid w:val="00C25B3E"/>
    <w:rsid w:val="00C273C7"/>
    <w:rsid w:val="00C2743F"/>
    <w:rsid w:val="00C3608D"/>
    <w:rsid w:val="00C506AE"/>
    <w:rsid w:val="00C51BE3"/>
    <w:rsid w:val="00C52F77"/>
    <w:rsid w:val="00C554A0"/>
    <w:rsid w:val="00C55FC6"/>
    <w:rsid w:val="00C641AA"/>
    <w:rsid w:val="00C65AB2"/>
    <w:rsid w:val="00C66F9F"/>
    <w:rsid w:val="00C7006E"/>
    <w:rsid w:val="00C7056F"/>
    <w:rsid w:val="00C71BE1"/>
    <w:rsid w:val="00C76997"/>
    <w:rsid w:val="00C807C8"/>
    <w:rsid w:val="00C93BB2"/>
    <w:rsid w:val="00C95E8B"/>
    <w:rsid w:val="00C95EF7"/>
    <w:rsid w:val="00CA1C4E"/>
    <w:rsid w:val="00CA6923"/>
    <w:rsid w:val="00CB20F0"/>
    <w:rsid w:val="00CB2189"/>
    <w:rsid w:val="00CB2BF2"/>
    <w:rsid w:val="00CB62C6"/>
    <w:rsid w:val="00CC4086"/>
    <w:rsid w:val="00CC476F"/>
    <w:rsid w:val="00CC50F7"/>
    <w:rsid w:val="00CC591A"/>
    <w:rsid w:val="00CC678F"/>
    <w:rsid w:val="00CC6F92"/>
    <w:rsid w:val="00CC7E42"/>
    <w:rsid w:val="00CD4228"/>
    <w:rsid w:val="00CD4D23"/>
    <w:rsid w:val="00CD5108"/>
    <w:rsid w:val="00CE1A1E"/>
    <w:rsid w:val="00CE4707"/>
    <w:rsid w:val="00CE6323"/>
    <w:rsid w:val="00CF2BB6"/>
    <w:rsid w:val="00D017CE"/>
    <w:rsid w:val="00D035E3"/>
    <w:rsid w:val="00D037E4"/>
    <w:rsid w:val="00D05684"/>
    <w:rsid w:val="00D07E60"/>
    <w:rsid w:val="00D132A9"/>
    <w:rsid w:val="00D1410B"/>
    <w:rsid w:val="00D1774D"/>
    <w:rsid w:val="00D2208F"/>
    <w:rsid w:val="00D321BC"/>
    <w:rsid w:val="00D43E77"/>
    <w:rsid w:val="00D450E4"/>
    <w:rsid w:val="00D533C0"/>
    <w:rsid w:val="00D6352D"/>
    <w:rsid w:val="00D6402B"/>
    <w:rsid w:val="00D66956"/>
    <w:rsid w:val="00D70CFD"/>
    <w:rsid w:val="00D70F10"/>
    <w:rsid w:val="00D74932"/>
    <w:rsid w:val="00D81B44"/>
    <w:rsid w:val="00D8577A"/>
    <w:rsid w:val="00DA21BD"/>
    <w:rsid w:val="00DB0F9A"/>
    <w:rsid w:val="00DB43E9"/>
    <w:rsid w:val="00DB615D"/>
    <w:rsid w:val="00DC0ED3"/>
    <w:rsid w:val="00DC1EBC"/>
    <w:rsid w:val="00DC4791"/>
    <w:rsid w:val="00DC68B3"/>
    <w:rsid w:val="00DC788B"/>
    <w:rsid w:val="00DE04E0"/>
    <w:rsid w:val="00DE1E27"/>
    <w:rsid w:val="00DE6A1F"/>
    <w:rsid w:val="00DF5C49"/>
    <w:rsid w:val="00E053E4"/>
    <w:rsid w:val="00E14D9F"/>
    <w:rsid w:val="00E160E5"/>
    <w:rsid w:val="00E1651D"/>
    <w:rsid w:val="00E17250"/>
    <w:rsid w:val="00E3593B"/>
    <w:rsid w:val="00E36285"/>
    <w:rsid w:val="00E42639"/>
    <w:rsid w:val="00E4443B"/>
    <w:rsid w:val="00E5567B"/>
    <w:rsid w:val="00E55FCD"/>
    <w:rsid w:val="00E61A46"/>
    <w:rsid w:val="00E83400"/>
    <w:rsid w:val="00E87C70"/>
    <w:rsid w:val="00E9146B"/>
    <w:rsid w:val="00E941CC"/>
    <w:rsid w:val="00EA0C3E"/>
    <w:rsid w:val="00EA3D54"/>
    <w:rsid w:val="00EA5308"/>
    <w:rsid w:val="00EB1523"/>
    <w:rsid w:val="00EB33BD"/>
    <w:rsid w:val="00EB4858"/>
    <w:rsid w:val="00EB5B61"/>
    <w:rsid w:val="00EB7E5E"/>
    <w:rsid w:val="00EC3ED5"/>
    <w:rsid w:val="00EC5851"/>
    <w:rsid w:val="00EC648F"/>
    <w:rsid w:val="00ED36AB"/>
    <w:rsid w:val="00EE28CF"/>
    <w:rsid w:val="00EE405C"/>
    <w:rsid w:val="00EF4F19"/>
    <w:rsid w:val="00F01D68"/>
    <w:rsid w:val="00F1038B"/>
    <w:rsid w:val="00F11FA0"/>
    <w:rsid w:val="00F169E2"/>
    <w:rsid w:val="00F16F77"/>
    <w:rsid w:val="00F1700C"/>
    <w:rsid w:val="00F24237"/>
    <w:rsid w:val="00F26B6A"/>
    <w:rsid w:val="00F36541"/>
    <w:rsid w:val="00F47F33"/>
    <w:rsid w:val="00F6799B"/>
    <w:rsid w:val="00F727B6"/>
    <w:rsid w:val="00F73715"/>
    <w:rsid w:val="00F757E7"/>
    <w:rsid w:val="00F75AA5"/>
    <w:rsid w:val="00F833A2"/>
    <w:rsid w:val="00F9213F"/>
    <w:rsid w:val="00F93A4F"/>
    <w:rsid w:val="00F94FFB"/>
    <w:rsid w:val="00F96DE7"/>
    <w:rsid w:val="00FA5D17"/>
    <w:rsid w:val="00FA65FC"/>
    <w:rsid w:val="00FA6C3E"/>
    <w:rsid w:val="00FB326A"/>
    <w:rsid w:val="00FB6265"/>
    <w:rsid w:val="00FB6B84"/>
    <w:rsid w:val="00FC1248"/>
    <w:rsid w:val="00FD4372"/>
    <w:rsid w:val="00FD6E4E"/>
    <w:rsid w:val="00FE5755"/>
    <w:rsid w:val="00FF1E29"/>
    <w:rsid w:val="00FF201C"/>
    <w:rsid w:val="00FF7110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657FC-6D85-4421-A875-E7ED84C4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57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638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38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9638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Subtitle"/>
    <w:basedOn w:val="a"/>
    <w:link w:val="a5"/>
    <w:qFormat/>
    <w:rsid w:val="00963837"/>
    <w:pPr>
      <w:tabs>
        <w:tab w:val="left" w:pos="36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9638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Emphasis"/>
    <w:qFormat/>
    <w:rsid w:val="00963837"/>
    <w:rPr>
      <w:i/>
      <w:iCs/>
    </w:rPr>
  </w:style>
  <w:style w:type="table" w:styleId="a7">
    <w:name w:val="Table Grid"/>
    <w:basedOn w:val="a1"/>
    <w:uiPriority w:val="39"/>
    <w:rsid w:val="00963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Book Title"/>
    <w:uiPriority w:val="33"/>
    <w:qFormat/>
    <w:rsid w:val="00B85BE3"/>
    <w:rPr>
      <w:b/>
      <w:bCs/>
      <w:smallCaps/>
      <w:spacing w:val="5"/>
    </w:rPr>
  </w:style>
  <w:style w:type="paragraph" w:styleId="a9">
    <w:name w:val="Balloon Text"/>
    <w:basedOn w:val="a"/>
    <w:link w:val="aa"/>
    <w:uiPriority w:val="99"/>
    <w:semiHidden/>
    <w:unhideWhenUsed/>
    <w:rsid w:val="008F4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423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B57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ody Text Indent"/>
    <w:basedOn w:val="a"/>
    <w:link w:val="ac"/>
    <w:uiPriority w:val="99"/>
    <w:unhideWhenUsed/>
    <w:rsid w:val="002B57B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2B5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5C6AB3"/>
    <w:pPr>
      <w:widowControl w:val="0"/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5C6A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AB7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246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FB6FB-B049-4D58-8332-EF4F95BC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7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46-1</dc:creator>
  <cp:keywords/>
  <dc:description/>
  <cp:lastModifiedBy>46-1</cp:lastModifiedBy>
  <cp:revision>318</cp:revision>
  <cp:lastPrinted>2019-12-12T09:02:00Z</cp:lastPrinted>
  <dcterms:created xsi:type="dcterms:W3CDTF">2014-08-23T12:35:00Z</dcterms:created>
  <dcterms:modified xsi:type="dcterms:W3CDTF">2020-01-11T16:18:00Z</dcterms:modified>
</cp:coreProperties>
</file>