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E" w:rsidRDefault="00B003AE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81"/>
        <w:gridCol w:w="4778"/>
      </w:tblGrid>
      <w:tr w:rsidR="00B003AE">
        <w:trPr>
          <w:trHeight w:val="1646"/>
        </w:trPr>
        <w:tc>
          <w:tcPr>
            <w:tcW w:w="4981" w:type="dxa"/>
          </w:tcPr>
          <w:p w:rsidR="00B003AE" w:rsidRDefault="00B9427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B003AE" w:rsidRDefault="00B9427D">
            <w:pPr>
              <w:pStyle w:val="TableParagraph"/>
              <w:ind w:left="200" w:right="597"/>
              <w:rPr>
                <w:sz w:val="24"/>
              </w:rPr>
            </w:pPr>
            <w:r>
              <w:rPr>
                <w:sz w:val="24"/>
              </w:rPr>
              <w:t>решением педагогического совета МБОУ СОШ №</w:t>
            </w:r>
            <w:r w:rsidR="001126BF">
              <w:rPr>
                <w:sz w:val="24"/>
              </w:rPr>
              <w:t>50</w:t>
            </w:r>
          </w:p>
          <w:p w:rsidR="00B003AE" w:rsidRDefault="00B9427D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  <w:p w:rsidR="00B003AE" w:rsidRDefault="00B9427D" w:rsidP="001126B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 3</w:t>
            </w:r>
            <w:r w:rsidR="001126BF">
              <w:rPr>
                <w:sz w:val="24"/>
              </w:rPr>
              <w:t>1</w:t>
            </w:r>
            <w:r w:rsidR="00216DE8">
              <w:rPr>
                <w:sz w:val="24"/>
              </w:rPr>
              <w:t xml:space="preserve"> августа 2019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778" w:type="dxa"/>
          </w:tcPr>
          <w:p w:rsidR="00B003AE" w:rsidRDefault="00B9427D">
            <w:pPr>
              <w:pStyle w:val="TableParagraph"/>
              <w:spacing w:line="266" w:lineRule="exact"/>
              <w:ind w:left="294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B003AE" w:rsidRDefault="00B9427D">
            <w:pPr>
              <w:pStyle w:val="TableParagraph"/>
              <w:ind w:left="2641" w:right="189" w:firstLine="357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>
              <w:rPr>
                <w:spacing w:val="-4"/>
                <w:sz w:val="24"/>
              </w:rPr>
              <w:t>№</w:t>
            </w:r>
            <w:r w:rsidR="001126BF">
              <w:rPr>
                <w:spacing w:val="-4"/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-у </w:t>
            </w:r>
            <w:r w:rsidR="00216DE8">
              <w:rPr>
                <w:sz w:val="24"/>
              </w:rPr>
              <w:t>от 01.09. 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003AE" w:rsidRDefault="00B9427D">
            <w:pPr>
              <w:pStyle w:val="TableParagraph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директор МБОУ СОШ №</w:t>
            </w:r>
            <w:r>
              <w:rPr>
                <w:spacing w:val="-9"/>
                <w:sz w:val="24"/>
              </w:rPr>
              <w:t xml:space="preserve"> </w:t>
            </w:r>
            <w:r w:rsidR="001126BF">
              <w:rPr>
                <w:sz w:val="24"/>
              </w:rPr>
              <w:t>50</w:t>
            </w:r>
          </w:p>
          <w:p w:rsidR="00B003AE" w:rsidRDefault="00B9427D">
            <w:pPr>
              <w:pStyle w:val="TableParagraph"/>
              <w:tabs>
                <w:tab w:val="left" w:pos="1799"/>
              </w:tabs>
              <w:ind w:left="0" w:right="20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126BF"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.</w:t>
            </w:r>
            <w:r w:rsidR="001126BF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1126BF">
              <w:rPr>
                <w:spacing w:val="-5"/>
                <w:sz w:val="24"/>
              </w:rPr>
              <w:t>Апести</w:t>
            </w:r>
            <w:r>
              <w:rPr>
                <w:sz w:val="24"/>
              </w:rPr>
              <w:t>на</w:t>
            </w:r>
            <w:proofErr w:type="spellEnd"/>
          </w:p>
          <w:p w:rsidR="00B003AE" w:rsidRDefault="00B9427D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B003AE" w:rsidRDefault="00B003AE">
      <w:pPr>
        <w:rPr>
          <w:sz w:val="20"/>
        </w:rPr>
      </w:pPr>
    </w:p>
    <w:p w:rsidR="00B003AE" w:rsidRDefault="00B003AE">
      <w:pPr>
        <w:rPr>
          <w:sz w:val="20"/>
        </w:rPr>
      </w:pPr>
    </w:p>
    <w:p w:rsidR="00B003AE" w:rsidRDefault="00B003AE">
      <w:pPr>
        <w:rPr>
          <w:sz w:val="20"/>
        </w:rPr>
      </w:pPr>
    </w:p>
    <w:p w:rsidR="00B003AE" w:rsidRDefault="00B003AE">
      <w:pPr>
        <w:rPr>
          <w:sz w:val="20"/>
        </w:rPr>
      </w:pPr>
    </w:p>
    <w:p w:rsidR="00B003AE" w:rsidRDefault="00B9427D">
      <w:pPr>
        <w:pStyle w:val="a3"/>
        <w:spacing w:before="236" w:line="368" w:lineRule="exact"/>
        <w:ind w:left="3074" w:right="2997"/>
        <w:jc w:val="center"/>
      </w:pPr>
      <w:r>
        <w:t xml:space="preserve">План ПНПО МБОУ СОШ № </w:t>
      </w:r>
      <w:r w:rsidR="001126BF">
        <w:t>50</w:t>
      </w:r>
    </w:p>
    <w:p w:rsidR="00B003AE" w:rsidRDefault="00B9427D">
      <w:pPr>
        <w:pStyle w:val="a3"/>
        <w:spacing w:line="368" w:lineRule="exact"/>
        <w:ind w:left="3074" w:right="2994"/>
        <w:jc w:val="center"/>
      </w:pPr>
      <w:r>
        <w:t>на 201</w:t>
      </w:r>
      <w:r w:rsidR="00216DE8">
        <w:t>9</w:t>
      </w:r>
      <w:r>
        <w:t xml:space="preserve"> - 20</w:t>
      </w:r>
      <w:r w:rsidR="00216DE8">
        <w:t>20</w:t>
      </w:r>
      <w:bookmarkStart w:id="0" w:name="_GoBack"/>
      <w:bookmarkEnd w:id="0"/>
      <w:r>
        <w:t>учебный год</w:t>
      </w:r>
    </w:p>
    <w:p w:rsidR="00B003AE" w:rsidRDefault="00B003AE">
      <w:pPr>
        <w:rPr>
          <w:b/>
          <w:sz w:val="20"/>
        </w:rPr>
      </w:pPr>
    </w:p>
    <w:p w:rsidR="00B003AE" w:rsidRDefault="00B003AE">
      <w:pPr>
        <w:rPr>
          <w:b/>
          <w:sz w:val="1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2319"/>
        <w:gridCol w:w="2607"/>
      </w:tblGrid>
      <w:tr w:rsidR="00B003AE">
        <w:trPr>
          <w:trHeight w:val="736"/>
        </w:trPr>
        <w:tc>
          <w:tcPr>
            <w:tcW w:w="1244" w:type="dxa"/>
          </w:tcPr>
          <w:p w:rsidR="00B003AE" w:rsidRDefault="00B9427D">
            <w:pPr>
              <w:pStyle w:val="TableParagraph"/>
              <w:spacing w:line="362" w:lineRule="exact"/>
              <w:ind w:left="213"/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>/п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spacing w:line="362" w:lineRule="exact"/>
              <w:ind w:left="198"/>
              <w:rPr>
                <w:sz w:val="32"/>
              </w:rPr>
            </w:pPr>
            <w:r>
              <w:rPr>
                <w:sz w:val="32"/>
              </w:rPr>
              <w:t>Наименование мероприятия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62" w:lineRule="exact"/>
              <w:ind w:left="243" w:right="239"/>
              <w:jc w:val="center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  <w:p w:rsidR="00B003AE" w:rsidRDefault="00B9427D">
            <w:pPr>
              <w:pStyle w:val="TableParagraph"/>
              <w:spacing w:line="355" w:lineRule="exact"/>
              <w:ind w:left="239" w:right="239"/>
              <w:jc w:val="center"/>
              <w:rPr>
                <w:sz w:val="32"/>
              </w:rPr>
            </w:pPr>
            <w:r>
              <w:rPr>
                <w:sz w:val="32"/>
              </w:rPr>
              <w:t>проведения</w:t>
            </w:r>
          </w:p>
        </w:tc>
        <w:tc>
          <w:tcPr>
            <w:tcW w:w="2607" w:type="dxa"/>
          </w:tcPr>
          <w:p w:rsidR="00B003AE" w:rsidRDefault="00B9427D">
            <w:pPr>
              <w:pStyle w:val="TableParagraph"/>
              <w:spacing w:line="362" w:lineRule="exact"/>
              <w:ind w:left="262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</w:tr>
      <w:tr w:rsidR="00B003AE">
        <w:trPr>
          <w:trHeight w:val="323"/>
        </w:trPr>
        <w:tc>
          <w:tcPr>
            <w:tcW w:w="10424" w:type="dxa"/>
            <w:gridSpan w:val="4"/>
          </w:tcPr>
          <w:p w:rsidR="00B003AE" w:rsidRDefault="00B9427D">
            <w:pPr>
              <w:pStyle w:val="TableParagraph"/>
              <w:spacing w:line="304" w:lineRule="exact"/>
              <w:ind w:left="2553"/>
              <w:rPr>
                <w:b/>
                <w:sz w:val="28"/>
              </w:rPr>
            </w:pPr>
            <w:r>
              <w:rPr>
                <w:b/>
                <w:sz w:val="28"/>
              </w:rPr>
              <w:t>Обновление образовательных стандартов</w:t>
            </w:r>
          </w:p>
        </w:tc>
      </w:tr>
      <w:tr w:rsidR="00B003AE">
        <w:trPr>
          <w:trHeight w:val="1931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4048"/>
              </w:tabs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Активное внедрение технологий, позволяющих реализовать идеи </w:t>
            </w:r>
            <w:proofErr w:type="spellStart"/>
            <w:r>
              <w:rPr>
                <w:sz w:val="28"/>
              </w:rPr>
              <w:t>компетентностного</w:t>
            </w:r>
            <w:proofErr w:type="spellEnd"/>
            <w:r>
              <w:rPr>
                <w:sz w:val="28"/>
              </w:rPr>
              <w:t xml:space="preserve"> подхода (информационно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- </w:t>
            </w:r>
            <w:r>
              <w:rPr>
                <w:sz w:val="28"/>
              </w:rPr>
              <w:t>коммуникационных,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proofErr w:type="gramEnd"/>
          </w:p>
          <w:p w:rsidR="00B003AE" w:rsidRDefault="00B9427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 др.).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B003AE" w:rsidRDefault="001126BF" w:rsidP="001126BF">
            <w:pPr>
              <w:pStyle w:val="TableParagraph"/>
              <w:ind w:left="291" w:right="268" w:firstLine="98"/>
              <w:rPr>
                <w:sz w:val="28"/>
              </w:rPr>
            </w:pPr>
            <w:proofErr w:type="spellStart"/>
            <w:r>
              <w:rPr>
                <w:sz w:val="28"/>
              </w:rPr>
              <w:t>Васева</w:t>
            </w:r>
            <w:proofErr w:type="spellEnd"/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B9427D">
              <w:rPr>
                <w:sz w:val="28"/>
              </w:rPr>
              <w:t xml:space="preserve">., </w:t>
            </w:r>
            <w:proofErr w:type="spellStart"/>
            <w:r w:rsidR="00B9427D">
              <w:rPr>
                <w:sz w:val="28"/>
              </w:rPr>
              <w:t>зам</w:t>
            </w:r>
            <w:proofErr w:type="gramStart"/>
            <w:r w:rsidR="00B9427D">
              <w:rPr>
                <w:sz w:val="28"/>
              </w:rPr>
              <w:t>.д</w:t>
            </w:r>
            <w:proofErr w:type="gramEnd"/>
            <w:r w:rsidR="00B9427D">
              <w:rPr>
                <w:sz w:val="28"/>
              </w:rPr>
              <w:t>ир</w:t>
            </w:r>
            <w:proofErr w:type="spellEnd"/>
            <w:r w:rsidR="00B9427D">
              <w:rPr>
                <w:sz w:val="28"/>
              </w:rPr>
              <w:t>. по УМР</w:t>
            </w:r>
          </w:p>
        </w:tc>
      </w:tr>
      <w:tr w:rsidR="00B003AE">
        <w:trPr>
          <w:trHeight w:val="1610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3029"/>
              </w:tabs>
              <w:ind w:right="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Предпрофильная</w:t>
            </w:r>
            <w:proofErr w:type="spellEnd"/>
            <w:r>
              <w:rPr>
                <w:sz w:val="28"/>
              </w:rPr>
              <w:t xml:space="preserve"> подготовка и профильное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обучение </w:t>
            </w:r>
            <w:r>
              <w:rPr>
                <w:sz w:val="28"/>
              </w:rPr>
              <w:t>старшеклассников основанная на обязательных занятиях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03AE" w:rsidRDefault="00B9427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z w:val="28"/>
              </w:rPr>
              <w:t xml:space="preserve"> по выбору учащихся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B003AE" w:rsidRDefault="001126BF" w:rsidP="001126BF">
            <w:pPr>
              <w:pStyle w:val="TableParagraph"/>
              <w:ind w:right="334"/>
              <w:rPr>
                <w:sz w:val="28"/>
              </w:rPr>
            </w:pPr>
            <w:proofErr w:type="spellStart"/>
            <w:r>
              <w:rPr>
                <w:sz w:val="28"/>
              </w:rPr>
              <w:t>Васева</w:t>
            </w:r>
            <w:proofErr w:type="spellEnd"/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 xml:space="preserve">А.,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ир.по</w:t>
            </w:r>
            <w:proofErr w:type="spellEnd"/>
            <w:r>
              <w:rPr>
                <w:sz w:val="28"/>
              </w:rPr>
              <w:t xml:space="preserve"> УМ</w:t>
            </w:r>
            <w:r w:rsidR="00B9427D">
              <w:rPr>
                <w:sz w:val="28"/>
              </w:rPr>
              <w:t>Р</w:t>
            </w:r>
          </w:p>
        </w:tc>
      </w:tr>
      <w:tr w:rsidR="00B003AE">
        <w:trPr>
          <w:trHeight w:val="1610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2194"/>
                <w:tab w:val="left" w:pos="3111"/>
                <w:tab w:val="left" w:pos="3391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качества </w:t>
            </w:r>
            <w:r>
              <w:rPr>
                <w:sz w:val="28"/>
              </w:rPr>
              <w:t>взаимодействия учителя и учащихся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уроке, </w:t>
            </w:r>
            <w:r>
              <w:rPr>
                <w:sz w:val="28"/>
              </w:rPr>
              <w:t>определяемого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квалификацией</w:t>
            </w:r>
          </w:p>
          <w:p w:rsidR="00B003AE" w:rsidRDefault="00B9427D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5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B9427D">
            <w:pPr>
              <w:pStyle w:val="TableParagraph"/>
              <w:ind w:left="106" w:right="102"/>
              <w:jc w:val="center"/>
              <w:rPr>
                <w:sz w:val="28"/>
              </w:rPr>
            </w:pPr>
            <w:r>
              <w:rPr>
                <w:sz w:val="28"/>
              </w:rPr>
              <w:t>Курирующие завучи,</w:t>
            </w:r>
          </w:p>
          <w:p w:rsidR="00B003AE" w:rsidRDefault="00B9427D">
            <w:pPr>
              <w:pStyle w:val="TableParagraph"/>
              <w:spacing w:line="321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МО</w:t>
            </w:r>
          </w:p>
        </w:tc>
      </w:tr>
      <w:tr w:rsidR="00B003AE">
        <w:trPr>
          <w:trHeight w:val="1285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313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системы </w:t>
            </w:r>
            <w:r>
              <w:rPr>
                <w:sz w:val="28"/>
              </w:rPr>
              <w:t>дополнительного образования детей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ind w:left="548" w:right="541"/>
              <w:jc w:val="center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октябрь 2018</w:t>
            </w:r>
          </w:p>
        </w:tc>
        <w:tc>
          <w:tcPr>
            <w:tcW w:w="2607" w:type="dxa"/>
          </w:tcPr>
          <w:p w:rsidR="00B003AE" w:rsidRDefault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Сорокина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B9427D">
              <w:rPr>
                <w:sz w:val="28"/>
              </w:rPr>
              <w:t xml:space="preserve">., зам. </w:t>
            </w:r>
            <w:proofErr w:type="spellStart"/>
            <w:r w:rsidR="00B9427D">
              <w:rPr>
                <w:sz w:val="28"/>
              </w:rPr>
              <w:t>дир</w:t>
            </w:r>
            <w:proofErr w:type="gramStart"/>
            <w:r w:rsidR="00B9427D">
              <w:rPr>
                <w:sz w:val="28"/>
              </w:rPr>
              <w:t>.п</w:t>
            </w:r>
            <w:proofErr w:type="gramEnd"/>
            <w:r w:rsidR="00B9427D">
              <w:rPr>
                <w:sz w:val="28"/>
              </w:rPr>
              <w:t>о</w:t>
            </w:r>
            <w:proofErr w:type="spellEnd"/>
            <w:r w:rsidR="00B9427D">
              <w:rPr>
                <w:sz w:val="28"/>
              </w:rPr>
              <w:t xml:space="preserve"> УВР,</w:t>
            </w:r>
          </w:p>
          <w:p w:rsidR="00B003AE" w:rsidRDefault="001126BF" w:rsidP="001126BF">
            <w:pPr>
              <w:pStyle w:val="TableParagraph"/>
              <w:spacing w:line="32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Алтухова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Н</w:t>
            </w:r>
            <w:r w:rsidR="00B9427D">
              <w:rPr>
                <w:sz w:val="28"/>
              </w:rPr>
              <w:t xml:space="preserve">., </w:t>
            </w:r>
            <w:proofErr w:type="spellStart"/>
            <w:r w:rsidR="00B9427D">
              <w:rPr>
                <w:sz w:val="28"/>
              </w:rPr>
              <w:t>зам</w:t>
            </w:r>
            <w:proofErr w:type="gramStart"/>
            <w:r w:rsidR="00B9427D">
              <w:rPr>
                <w:sz w:val="28"/>
              </w:rPr>
              <w:t>.д</w:t>
            </w:r>
            <w:proofErr w:type="gramEnd"/>
            <w:r w:rsidR="00B9427D">
              <w:rPr>
                <w:sz w:val="28"/>
              </w:rPr>
              <w:t>ир</w:t>
            </w:r>
            <w:proofErr w:type="spellEnd"/>
            <w:r w:rsidR="00B9427D">
              <w:rPr>
                <w:sz w:val="28"/>
              </w:rPr>
              <w:t xml:space="preserve"> по ВР</w:t>
            </w:r>
          </w:p>
        </w:tc>
      </w:tr>
      <w:tr w:rsidR="00B003AE">
        <w:trPr>
          <w:trHeight w:val="1608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30"/>
              <w:ind w:left="6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 системы оценки качества образования при переходе с одной школьной ступени на другую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ind w:left="580" w:right="420" w:hanging="140"/>
              <w:rPr>
                <w:sz w:val="28"/>
              </w:rPr>
            </w:pPr>
            <w:r>
              <w:rPr>
                <w:sz w:val="28"/>
              </w:rPr>
              <w:t>Апрель-май 2019 года</w:t>
            </w:r>
          </w:p>
        </w:tc>
        <w:tc>
          <w:tcPr>
            <w:tcW w:w="2607" w:type="dxa"/>
          </w:tcPr>
          <w:p w:rsidR="00B003AE" w:rsidRDefault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Панюта</w:t>
            </w:r>
            <w:proofErr w:type="spellEnd"/>
            <w:r>
              <w:rPr>
                <w:sz w:val="28"/>
              </w:rPr>
              <w:t xml:space="preserve"> </w:t>
            </w:r>
            <w:r w:rsidR="00B9427D">
              <w:rPr>
                <w:sz w:val="28"/>
              </w:rPr>
              <w:t xml:space="preserve"> О.</w:t>
            </w:r>
            <w:r>
              <w:rPr>
                <w:sz w:val="28"/>
              </w:rPr>
              <w:t>Р</w:t>
            </w:r>
            <w:r w:rsidR="00B9427D">
              <w:rPr>
                <w:sz w:val="28"/>
              </w:rPr>
              <w:t xml:space="preserve">., </w:t>
            </w:r>
            <w:proofErr w:type="spellStart"/>
            <w:r w:rsidR="00B9427D">
              <w:rPr>
                <w:sz w:val="28"/>
              </w:rPr>
              <w:t>зам</w:t>
            </w:r>
            <w:proofErr w:type="gramStart"/>
            <w:r w:rsidR="00B9427D">
              <w:rPr>
                <w:sz w:val="28"/>
              </w:rPr>
              <w:t>.д</w:t>
            </w:r>
            <w:proofErr w:type="gramEnd"/>
            <w:r w:rsidR="00B9427D">
              <w:rPr>
                <w:sz w:val="28"/>
              </w:rPr>
              <w:t>ир</w:t>
            </w:r>
            <w:proofErr w:type="spellEnd"/>
            <w:r w:rsidR="00B9427D">
              <w:rPr>
                <w:sz w:val="28"/>
              </w:rPr>
              <w:t xml:space="preserve">. по УВР, </w:t>
            </w:r>
            <w:proofErr w:type="spellStart"/>
            <w:r>
              <w:rPr>
                <w:sz w:val="28"/>
              </w:rPr>
              <w:t>Васева</w:t>
            </w:r>
            <w:proofErr w:type="spellEnd"/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В.А</w:t>
            </w:r>
            <w:r w:rsidR="00B9427D">
              <w:rPr>
                <w:sz w:val="28"/>
              </w:rPr>
              <w:t>.</w:t>
            </w:r>
          </w:p>
          <w:p w:rsidR="00B003AE" w:rsidRDefault="00B9427D">
            <w:pPr>
              <w:pStyle w:val="TableParagraph"/>
              <w:spacing w:line="322" w:lineRule="exact"/>
              <w:ind w:left="212" w:right="203" w:hanging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УМР, руководители МО</w:t>
            </w:r>
          </w:p>
        </w:tc>
      </w:tr>
      <w:tr w:rsidR="00B003AE">
        <w:trPr>
          <w:trHeight w:val="322"/>
        </w:trPr>
        <w:tc>
          <w:tcPr>
            <w:tcW w:w="10424" w:type="dxa"/>
            <w:gridSpan w:val="4"/>
          </w:tcPr>
          <w:p w:rsidR="00B003AE" w:rsidRDefault="00B9427D">
            <w:pPr>
              <w:pStyle w:val="TableParagraph"/>
              <w:spacing w:line="302" w:lineRule="exact"/>
              <w:ind w:left="2673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 поддержки талантливых детей</w:t>
            </w:r>
          </w:p>
        </w:tc>
      </w:tr>
      <w:tr w:rsidR="00B003AE">
        <w:trPr>
          <w:trHeight w:val="642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8"/>
              <w:ind w:left="62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1525"/>
                <w:tab w:val="left" w:pos="28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поддержки</w:t>
            </w:r>
          </w:p>
          <w:p w:rsidR="00B003AE" w:rsidRDefault="00B942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сформировавшихся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B003AE" w:rsidRDefault="001126BF">
            <w:pPr>
              <w:pStyle w:val="TableParagraph"/>
              <w:spacing w:line="315" w:lineRule="exact"/>
              <w:ind w:left="389"/>
              <w:rPr>
                <w:sz w:val="28"/>
              </w:rPr>
            </w:pPr>
            <w:proofErr w:type="spellStart"/>
            <w:r>
              <w:rPr>
                <w:sz w:val="28"/>
              </w:rPr>
              <w:t>Васева</w:t>
            </w:r>
            <w:proofErr w:type="spellEnd"/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B9427D">
              <w:rPr>
                <w:sz w:val="28"/>
              </w:rPr>
              <w:t>.,</w:t>
            </w:r>
          </w:p>
          <w:p w:rsidR="00B003AE" w:rsidRDefault="00B9427D">
            <w:pPr>
              <w:pStyle w:val="TableParagraph"/>
              <w:spacing w:line="308" w:lineRule="exact"/>
              <w:ind w:left="291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УМР,</w:t>
            </w:r>
          </w:p>
        </w:tc>
      </w:tr>
    </w:tbl>
    <w:p w:rsidR="00B003AE" w:rsidRDefault="00B003AE">
      <w:pPr>
        <w:spacing w:line="308" w:lineRule="exact"/>
        <w:rPr>
          <w:sz w:val="28"/>
        </w:rPr>
        <w:sectPr w:rsidR="00B003AE">
          <w:type w:val="continuous"/>
          <w:pgSz w:w="11910" w:h="16840"/>
          <w:pgMar w:top="110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2319"/>
        <w:gridCol w:w="2607"/>
      </w:tblGrid>
      <w:tr w:rsidR="00B003AE">
        <w:trPr>
          <w:trHeight w:val="1610"/>
        </w:trPr>
        <w:tc>
          <w:tcPr>
            <w:tcW w:w="1244" w:type="dxa"/>
          </w:tcPr>
          <w:p w:rsidR="00B003AE" w:rsidRDefault="00B003A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320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школьников: участие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олимпиадах,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научн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 конференциях, различных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</w:p>
        </w:tc>
        <w:tc>
          <w:tcPr>
            <w:tcW w:w="2319" w:type="dxa"/>
          </w:tcPr>
          <w:p w:rsidR="00B003AE" w:rsidRDefault="00B003A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07" w:type="dxa"/>
          </w:tcPr>
          <w:p w:rsidR="00B003AE" w:rsidRDefault="00B003A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03AE">
        <w:trPr>
          <w:trHeight w:val="1933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5"/>
              <w:ind w:left="62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313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Создание среды для проявления и развития  способностей каждого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ребенка,</w:t>
            </w:r>
          </w:p>
          <w:p w:rsidR="00B003AE" w:rsidRDefault="00B9427D">
            <w:pPr>
              <w:pStyle w:val="TableParagraph"/>
              <w:tabs>
                <w:tab w:val="left" w:pos="2842"/>
              </w:tabs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стимулирования и выявления достижений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одаренных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1126BF">
            <w:pPr>
              <w:pStyle w:val="TableParagraph"/>
              <w:ind w:left="108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Апести</w:t>
            </w:r>
            <w:r w:rsidR="00B9427D">
              <w:rPr>
                <w:sz w:val="28"/>
              </w:rPr>
              <w:t>на</w:t>
            </w:r>
            <w:proofErr w:type="spellEnd"/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., директор,</w:t>
            </w:r>
          </w:p>
          <w:p w:rsidR="00B003AE" w:rsidRDefault="001126BF" w:rsidP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Васе</w:t>
            </w:r>
            <w:r w:rsidR="00B9427D">
              <w:rPr>
                <w:sz w:val="28"/>
              </w:rPr>
              <w:t>в</w:t>
            </w:r>
            <w:r>
              <w:rPr>
                <w:sz w:val="28"/>
              </w:rPr>
              <w:t>а</w:t>
            </w:r>
            <w:proofErr w:type="spellEnd"/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 xml:space="preserve">А.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</w:t>
            </w:r>
          </w:p>
        </w:tc>
      </w:tr>
      <w:tr w:rsidR="00B003AE">
        <w:trPr>
          <w:trHeight w:val="321"/>
        </w:trPr>
        <w:tc>
          <w:tcPr>
            <w:tcW w:w="10424" w:type="dxa"/>
            <w:gridSpan w:val="4"/>
          </w:tcPr>
          <w:p w:rsidR="00B003AE" w:rsidRDefault="00B9427D">
            <w:pPr>
              <w:pStyle w:val="TableParagraph"/>
              <w:spacing w:line="301" w:lineRule="exact"/>
              <w:ind w:left="331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учительского потенциала</w:t>
            </w:r>
          </w:p>
        </w:tc>
      </w:tr>
      <w:tr w:rsidR="00B003AE">
        <w:trPr>
          <w:trHeight w:val="1932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1935"/>
                <w:tab w:val="left" w:pos="2745"/>
                <w:tab w:val="left" w:pos="290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конкурсах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мастерства:</w:t>
            </w:r>
          </w:p>
          <w:p w:rsidR="00B003AE" w:rsidRDefault="00B9427D">
            <w:pPr>
              <w:pStyle w:val="TableParagraph"/>
              <w:tabs>
                <w:tab w:val="left" w:pos="340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«Учитель</w:t>
            </w:r>
            <w:r>
              <w:rPr>
                <w:sz w:val="28"/>
              </w:rPr>
              <w:tab/>
              <w:t>года»,</w:t>
            </w:r>
          </w:p>
          <w:p w:rsidR="00B003AE" w:rsidRDefault="00B9427D">
            <w:pPr>
              <w:pStyle w:val="TableParagraph"/>
              <w:tabs>
                <w:tab w:val="left" w:pos="3190"/>
              </w:tabs>
              <w:rPr>
                <w:sz w:val="28"/>
              </w:rPr>
            </w:pPr>
            <w:r>
              <w:rPr>
                <w:sz w:val="28"/>
              </w:rPr>
              <w:t>«Педагогический</w:t>
            </w:r>
            <w:r>
              <w:rPr>
                <w:sz w:val="28"/>
              </w:rPr>
              <w:tab/>
              <w:t>дебют»,</w:t>
            </w:r>
          </w:p>
          <w:p w:rsidR="00B003AE" w:rsidRDefault="00B942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«Учительские весны»,</w:t>
            </w:r>
          </w:p>
          <w:p w:rsidR="00B003AE" w:rsidRDefault="00B942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«Педагог-наставник»,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ind w:left="663" w:right="226" w:hanging="416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  <w:tc>
          <w:tcPr>
            <w:tcW w:w="2607" w:type="dxa"/>
          </w:tcPr>
          <w:p w:rsidR="001126BF" w:rsidRDefault="001126BF" w:rsidP="001126BF">
            <w:pPr>
              <w:pStyle w:val="TableParagraph"/>
              <w:ind w:left="108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Апестина</w:t>
            </w:r>
            <w:proofErr w:type="spellEnd"/>
            <w:r>
              <w:rPr>
                <w:sz w:val="28"/>
              </w:rPr>
              <w:t xml:space="preserve"> В.В., директор,</w:t>
            </w:r>
          </w:p>
          <w:p w:rsidR="00B003AE" w:rsidRDefault="001126BF" w:rsidP="001126BF">
            <w:pPr>
              <w:pStyle w:val="TableParagraph"/>
              <w:ind w:left="108" w:righ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Васева</w:t>
            </w:r>
            <w:proofErr w:type="spellEnd"/>
            <w:r>
              <w:rPr>
                <w:sz w:val="28"/>
              </w:rPr>
              <w:t xml:space="preserve"> В.А.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</w:t>
            </w:r>
          </w:p>
        </w:tc>
      </w:tr>
      <w:tr w:rsidR="00B003AE">
        <w:trPr>
          <w:trHeight w:val="1288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281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психолог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 тренингов, 100% 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9" w:lineRule="exact"/>
              <w:ind w:left="279"/>
              <w:rPr>
                <w:sz w:val="28"/>
              </w:rPr>
            </w:pPr>
            <w:r>
              <w:rPr>
                <w:sz w:val="28"/>
              </w:rPr>
              <w:t>Сентябрь 2018</w:t>
            </w:r>
          </w:p>
          <w:p w:rsidR="00B003AE" w:rsidRDefault="00B9427D">
            <w:pPr>
              <w:pStyle w:val="TableParagraph"/>
              <w:ind w:left="896" w:right="263" w:hanging="613"/>
              <w:rPr>
                <w:sz w:val="28"/>
              </w:rPr>
            </w:pPr>
            <w:r>
              <w:rPr>
                <w:sz w:val="28"/>
              </w:rPr>
              <w:t>года, май 2019 года</w:t>
            </w:r>
          </w:p>
        </w:tc>
        <w:tc>
          <w:tcPr>
            <w:tcW w:w="2607" w:type="dxa"/>
          </w:tcPr>
          <w:p w:rsidR="001126BF" w:rsidRDefault="001126BF">
            <w:pPr>
              <w:pStyle w:val="TableParagraph"/>
              <w:ind w:left="291" w:right="2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Васева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B003AE" w:rsidRDefault="00B9427D">
            <w:pPr>
              <w:pStyle w:val="TableParagraph"/>
              <w:ind w:left="291" w:right="2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УМР, педагоги-</w:t>
            </w:r>
          </w:p>
          <w:p w:rsidR="00B003AE" w:rsidRDefault="00B9427D">
            <w:pPr>
              <w:pStyle w:val="TableParagraph"/>
              <w:spacing w:line="314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психологи</w:t>
            </w:r>
          </w:p>
        </w:tc>
      </w:tr>
      <w:tr w:rsidR="00B003AE">
        <w:trPr>
          <w:trHeight w:val="1610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3125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Периодическое подтверждение квалификации педагога и ее соответствие современным и перспективным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задачам,</w:t>
            </w:r>
          </w:p>
          <w:p w:rsidR="00B003AE" w:rsidRDefault="00B9427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стоящим</w:t>
            </w:r>
            <w:proofErr w:type="gramEnd"/>
            <w:r>
              <w:rPr>
                <w:sz w:val="28"/>
              </w:rPr>
              <w:t xml:space="preserve"> перед школой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1126BF" w:rsidRDefault="001126BF">
            <w:pPr>
              <w:pStyle w:val="TableParagraph"/>
              <w:ind w:left="291" w:right="268" w:firstLine="132"/>
              <w:rPr>
                <w:sz w:val="28"/>
              </w:rPr>
            </w:pPr>
            <w:proofErr w:type="spellStart"/>
            <w:r w:rsidRPr="001126BF">
              <w:rPr>
                <w:sz w:val="28"/>
              </w:rPr>
              <w:t>Васева</w:t>
            </w:r>
            <w:proofErr w:type="spellEnd"/>
            <w:r w:rsidRPr="001126BF">
              <w:rPr>
                <w:sz w:val="28"/>
              </w:rPr>
              <w:t xml:space="preserve"> В.А.</w:t>
            </w:r>
          </w:p>
          <w:p w:rsidR="00B003AE" w:rsidRDefault="001126BF" w:rsidP="001126BF">
            <w:pPr>
              <w:pStyle w:val="TableParagraph"/>
              <w:ind w:left="291" w:right="268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</w:t>
            </w:r>
          </w:p>
        </w:tc>
      </w:tr>
      <w:tr w:rsidR="00B003AE">
        <w:trPr>
          <w:trHeight w:val="964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184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профессиональных </w:t>
            </w:r>
            <w:r>
              <w:rPr>
                <w:sz w:val="28"/>
              </w:rPr>
              <w:t>педагогических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компетентностей</w:t>
            </w:r>
          </w:p>
          <w:p w:rsidR="00B003AE" w:rsidRDefault="00B9427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9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1126BF" w:rsidRDefault="001126BF" w:rsidP="001126BF">
            <w:pPr>
              <w:pStyle w:val="TableParagraph"/>
              <w:ind w:left="291" w:right="268" w:firstLine="132"/>
              <w:rPr>
                <w:sz w:val="28"/>
              </w:rPr>
            </w:pPr>
            <w:proofErr w:type="spellStart"/>
            <w:r w:rsidRPr="001126BF">
              <w:rPr>
                <w:sz w:val="28"/>
              </w:rPr>
              <w:t>Васева</w:t>
            </w:r>
            <w:proofErr w:type="spellEnd"/>
            <w:r w:rsidRPr="001126BF">
              <w:rPr>
                <w:sz w:val="28"/>
              </w:rPr>
              <w:t xml:space="preserve"> В.А.</w:t>
            </w:r>
          </w:p>
          <w:p w:rsidR="00B003AE" w:rsidRDefault="001126BF" w:rsidP="001126BF">
            <w:pPr>
              <w:pStyle w:val="TableParagraph"/>
              <w:ind w:left="291" w:right="268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УМР</w:t>
            </w:r>
          </w:p>
        </w:tc>
      </w:tr>
      <w:tr w:rsidR="00B003AE">
        <w:trPr>
          <w:trHeight w:val="323"/>
        </w:trPr>
        <w:tc>
          <w:tcPr>
            <w:tcW w:w="10424" w:type="dxa"/>
            <w:gridSpan w:val="4"/>
          </w:tcPr>
          <w:p w:rsidR="00B003AE" w:rsidRDefault="00B9427D">
            <w:pPr>
              <w:pStyle w:val="TableParagraph"/>
              <w:spacing w:line="304" w:lineRule="exact"/>
              <w:ind w:left="2947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Современная школьная инфраструктура</w:t>
            </w:r>
          </w:p>
        </w:tc>
      </w:tr>
      <w:tr w:rsidR="00B003AE">
        <w:trPr>
          <w:trHeight w:val="1285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328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z w:val="28"/>
              </w:rPr>
              <w:tab/>
              <w:t>работы управляющего совета как основа осуществления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общественного управления.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B003AE" w:rsidRDefault="001126BF">
            <w:pPr>
              <w:pStyle w:val="TableParagraph"/>
              <w:ind w:left="755" w:right="367" w:hanging="363"/>
              <w:rPr>
                <w:sz w:val="28"/>
              </w:rPr>
            </w:pPr>
            <w:proofErr w:type="spellStart"/>
            <w:r>
              <w:rPr>
                <w:sz w:val="28"/>
              </w:rPr>
              <w:t>Апестина</w:t>
            </w:r>
            <w:proofErr w:type="spellEnd"/>
            <w:r>
              <w:rPr>
                <w:sz w:val="28"/>
              </w:rPr>
              <w:t xml:space="preserve"> В.В.</w:t>
            </w:r>
            <w:r w:rsidR="00B9427D">
              <w:rPr>
                <w:sz w:val="28"/>
              </w:rPr>
              <w:t>, директор</w:t>
            </w:r>
          </w:p>
        </w:tc>
      </w:tr>
      <w:tr w:rsidR="00B003AE">
        <w:trPr>
          <w:trHeight w:val="1289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5"/>
              <w:ind w:left="62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самостоятельности ОУ и переход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новые организационно-правовые</w:t>
            </w:r>
          </w:p>
          <w:p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формы.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1126BF" w:rsidP="001126BF">
            <w:pPr>
              <w:pStyle w:val="TableParagraph"/>
              <w:ind w:left="755" w:right="367" w:hanging="363"/>
              <w:rPr>
                <w:sz w:val="28"/>
              </w:rPr>
            </w:pPr>
            <w:proofErr w:type="spellStart"/>
            <w:r>
              <w:rPr>
                <w:sz w:val="28"/>
              </w:rPr>
              <w:t>Апестина</w:t>
            </w:r>
            <w:proofErr w:type="spellEnd"/>
            <w:r>
              <w:rPr>
                <w:sz w:val="28"/>
              </w:rPr>
              <w:t xml:space="preserve"> В</w:t>
            </w:r>
            <w:r w:rsidR="00B9427D"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В</w:t>
            </w:r>
            <w:proofErr w:type="gramEnd"/>
            <w:r w:rsidR="00B9427D">
              <w:rPr>
                <w:sz w:val="28"/>
              </w:rPr>
              <w:t>, директор</w:t>
            </w:r>
          </w:p>
        </w:tc>
      </w:tr>
      <w:tr w:rsidR="00B003AE">
        <w:trPr>
          <w:trHeight w:val="1609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62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1973"/>
                <w:tab w:val="left" w:pos="3167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техники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9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1126BF">
            <w:pPr>
              <w:pStyle w:val="TableParagraph"/>
              <w:ind w:left="159" w:right="156" w:firstLine="3"/>
              <w:jc w:val="center"/>
              <w:rPr>
                <w:sz w:val="28"/>
              </w:rPr>
            </w:pPr>
            <w:r>
              <w:rPr>
                <w:sz w:val="28"/>
              </w:rPr>
              <w:t>Резниченко Т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 xml:space="preserve">., </w:t>
            </w:r>
            <w:proofErr w:type="spellStart"/>
            <w:r w:rsidR="00B9427D">
              <w:rPr>
                <w:sz w:val="28"/>
              </w:rPr>
              <w:t>зам</w:t>
            </w:r>
            <w:proofErr w:type="gramStart"/>
            <w:r w:rsidR="00B9427D">
              <w:rPr>
                <w:sz w:val="28"/>
              </w:rPr>
              <w:t>.д</w:t>
            </w:r>
            <w:proofErr w:type="gramEnd"/>
            <w:r w:rsidR="00B9427D">
              <w:rPr>
                <w:sz w:val="28"/>
              </w:rPr>
              <w:t>ир</w:t>
            </w:r>
            <w:proofErr w:type="spellEnd"/>
            <w:r w:rsidR="00B9427D">
              <w:rPr>
                <w:sz w:val="28"/>
              </w:rPr>
              <w:t xml:space="preserve"> по АХР. </w:t>
            </w:r>
            <w:r>
              <w:rPr>
                <w:sz w:val="28"/>
              </w:rPr>
              <w:t>Зеликова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B9427D">
              <w:rPr>
                <w:sz w:val="28"/>
              </w:rPr>
              <w:t>.В.,</w:t>
            </w:r>
          </w:p>
          <w:p w:rsidR="00B003AE" w:rsidRDefault="00B9427D">
            <w:pPr>
              <w:pStyle w:val="TableParagraph"/>
              <w:spacing w:line="322" w:lineRule="exact"/>
              <w:ind w:left="105" w:right="102"/>
              <w:jc w:val="center"/>
              <w:rPr>
                <w:sz w:val="28"/>
              </w:rPr>
            </w:pPr>
            <w:r>
              <w:rPr>
                <w:sz w:val="28"/>
              </w:rPr>
              <w:t>инженер по охране труда</w:t>
            </w:r>
          </w:p>
        </w:tc>
      </w:tr>
    </w:tbl>
    <w:p w:rsidR="00B003AE" w:rsidRDefault="00B003AE">
      <w:pPr>
        <w:spacing w:line="322" w:lineRule="exact"/>
        <w:jc w:val="center"/>
        <w:rPr>
          <w:sz w:val="28"/>
        </w:rPr>
        <w:sectPr w:rsidR="00B003AE">
          <w:pgSz w:w="11910" w:h="16840"/>
          <w:pgMar w:top="112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54"/>
        <w:gridCol w:w="2319"/>
        <w:gridCol w:w="2607"/>
      </w:tblGrid>
      <w:tr w:rsidR="00B003AE">
        <w:trPr>
          <w:trHeight w:val="1610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5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Развитие взаимодействия школы с организациями социальной сферы: учреждениями культуры, здравоохранения, досуга, спорта</w:t>
            </w:r>
          </w:p>
          <w:p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д.р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1126BF" w:rsidP="001126BF">
            <w:pPr>
              <w:pStyle w:val="TableParagraph"/>
              <w:ind w:left="108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Апестина</w:t>
            </w:r>
            <w:proofErr w:type="spellEnd"/>
            <w:r>
              <w:rPr>
                <w:sz w:val="28"/>
              </w:rPr>
              <w:t xml:space="preserve"> В.В.</w:t>
            </w:r>
            <w:r w:rsidR="00B9427D">
              <w:rPr>
                <w:sz w:val="28"/>
              </w:rPr>
              <w:t>, директор, заместители директора</w:t>
            </w:r>
          </w:p>
        </w:tc>
      </w:tr>
      <w:tr w:rsidR="00B003AE">
        <w:trPr>
          <w:trHeight w:val="323"/>
        </w:trPr>
        <w:tc>
          <w:tcPr>
            <w:tcW w:w="10424" w:type="dxa"/>
            <w:gridSpan w:val="4"/>
          </w:tcPr>
          <w:p w:rsidR="00B003AE" w:rsidRDefault="00B9427D">
            <w:pPr>
              <w:pStyle w:val="TableParagraph"/>
              <w:spacing w:line="304" w:lineRule="exact"/>
              <w:ind w:left="4150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 школьников</w:t>
            </w:r>
          </w:p>
        </w:tc>
      </w:tr>
      <w:tr w:rsidR="00B003AE">
        <w:trPr>
          <w:trHeight w:val="1610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3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279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программы</w:t>
            </w:r>
          </w:p>
          <w:p w:rsidR="00B003AE" w:rsidRDefault="00B942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«Здоровье»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9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B003AE" w:rsidRDefault="00B9427D">
            <w:pPr>
              <w:pStyle w:val="TableParagraph"/>
              <w:ind w:left="161" w:right="152" w:hanging="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1126BF">
              <w:rPr>
                <w:sz w:val="28"/>
              </w:rPr>
              <w:t>орокина</w:t>
            </w:r>
            <w:r>
              <w:rPr>
                <w:sz w:val="28"/>
              </w:rPr>
              <w:t xml:space="preserve"> </w:t>
            </w:r>
            <w:r w:rsidR="001126BF">
              <w:rPr>
                <w:sz w:val="28"/>
              </w:rPr>
              <w:t>Е</w:t>
            </w:r>
            <w:r>
              <w:rPr>
                <w:sz w:val="28"/>
              </w:rPr>
              <w:t>.</w:t>
            </w:r>
            <w:r w:rsidR="001126BF">
              <w:rPr>
                <w:sz w:val="28"/>
              </w:rPr>
              <w:t>Г</w:t>
            </w:r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</w:t>
            </w:r>
            <w:r w:rsidR="001126BF">
              <w:rPr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  <w:r>
              <w:rPr>
                <w:spacing w:val="-7"/>
                <w:sz w:val="28"/>
              </w:rPr>
              <w:t xml:space="preserve">МО </w:t>
            </w:r>
            <w:r>
              <w:rPr>
                <w:sz w:val="28"/>
              </w:rPr>
              <w:t>учителей</w:t>
            </w:r>
          </w:p>
          <w:p w:rsidR="00B003AE" w:rsidRDefault="00B9427D">
            <w:pPr>
              <w:pStyle w:val="TableParagraph"/>
              <w:spacing w:line="324" w:lineRule="exact"/>
              <w:ind w:left="107" w:right="10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физической </w:t>
            </w:r>
            <w:r>
              <w:rPr>
                <w:sz w:val="28"/>
              </w:rPr>
              <w:t>культуры</w:t>
            </w:r>
          </w:p>
        </w:tc>
      </w:tr>
      <w:tr w:rsidR="00B003AE">
        <w:trPr>
          <w:trHeight w:val="1282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19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Реализация целевой программы</w:t>
            </w:r>
          </w:p>
          <w:p w:rsidR="00B003AE" w:rsidRDefault="00B942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«Питание школьников»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05" w:lineRule="exact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07" w:type="dxa"/>
          </w:tcPr>
          <w:p w:rsidR="00B003AE" w:rsidRDefault="001126BF" w:rsidP="001126BF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Алтухова О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Н.</w:t>
            </w:r>
            <w:r w:rsidR="00B9427D">
              <w:rPr>
                <w:sz w:val="28"/>
              </w:rPr>
              <w:t xml:space="preserve">, </w:t>
            </w:r>
            <w:proofErr w:type="spellStart"/>
            <w:r w:rsidR="00B9427D">
              <w:rPr>
                <w:sz w:val="28"/>
              </w:rPr>
              <w:t>зам</w:t>
            </w:r>
            <w:proofErr w:type="gramStart"/>
            <w:r w:rsidR="00B9427D">
              <w:rPr>
                <w:sz w:val="28"/>
              </w:rPr>
              <w:t>.д</w:t>
            </w:r>
            <w:proofErr w:type="gramEnd"/>
            <w:r w:rsidR="00B9427D">
              <w:rPr>
                <w:sz w:val="28"/>
              </w:rPr>
              <w:t>ир</w:t>
            </w:r>
            <w:proofErr w:type="spellEnd"/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 xml:space="preserve"> по </w:t>
            </w:r>
            <w:r w:rsidR="00B9427D">
              <w:rPr>
                <w:sz w:val="28"/>
              </w:rPr>
              <w:t xml:space="preserve">ВР, </w:t>
            </w:r>
            <w:r>
              <w:rPr>
                <w:sz w:val="28"/>
              </w:rPr>
              <w:t>Пономаренко</w:t>
            </w:r>
            <w:r w:rsidR="00B9427D">
              <w:rPr>
                <w:sz w:val="28"/>
              </w:rPr>
              <w:t xml:space="preserve"> Н.</w:t>
            </w:r>
            <w:r>
              <w:rPr>
                <w:sz w:val="28"/>
              </w:rPr>
              <w:t>Н</w:t>
            </w:r>
            <w:r w:rsidR="00B9427D">
              <w:rPr>
                <w:sz w:val="28"/>
              </w:rPr>
              <w:t xml:space="preserve">., </w:t>
            </w:r>
            <w:proofErr w:type="spellStart"/>
            <w:r w:rsidR="00B9427D">
              <w:rPr>
                <w:sz w:val="28"/>
              </w:rPr>
              <w:t>отв.по</w:t>
            </w:r>
            <w:proofErr w:type="spellEnd"/>
            <w:r>
              <w:rPr>
                <w:sz w:val="28"/>
              </w:rPr>
              <w:t xml:space="preserve"> п</w:t>
            </w:r>
            <w:r w:rsidR="00B9427D">
              <w:rPr>
                <w:sz w:val="28"/>
              </w:rPr>
              <w:t>итанию</w:t>
            </w:r>
          </w:p>
        </w:tc>
      </w:tr>
      <w:tr w:rsidR="00B003AE">
        <w:trPr>
          <w:trHeight w:val="1610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5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Расширение сети спортивных секций, участие в спортивных соревнованиях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B9427D">
            <w:pPr>
              <w:pStyle w:val="TableParagraph"/>
              <w:ind w:left="161" w:right="151" w:hanging="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1126BF">
              <w:rPr>
                <w:sz w:val="28"/>
              </w:rPr>
              <w:t>орокина</w:t>
            </w:r>
            <w:r>
              <w:rPr>
                <w:sz w:val="28"/>
              </w:rPr>
              <w:t xml:space="preserve"> </w:t>
            </w:r>
            <w:r w:rsidR="001126BF">
              <w:rPr>
                <w:sz w:val="28"/>
              </w:rPr>
              <w:t>Е</w:t>
            </w:r>
            <w:r>
              <w:rPr>
                <w:sz w:val="28"/>
              </w:rPr>
              <w:t>.</w:t>
            </w:r>
            <w:r w:rsidR="001126BF">
              <w:rPr>
                <w:sz w:val="28"/>
              </w:rPr>
              <w:t>Г</w:t>
            </w:r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</w:t>
            </w:r>
            <w:proofErr w:type="spellEnd"/>
            <w:r>
              <w:rPr>
                <w:sz w:val="28"/>
              </w:rPr>
              <w:t xml:space="preserve"> по </w:t>
            </w:r>
            <w:r w:rsidR="00EC5C18">
              <w:rPr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  <w:r>
              <w:rPr>
                <w:spacing w:val="-7"/>
                <w:sz w:val="28"/>
              </w:rPr>
              <w:t xml:space="preserve">МО </w:t>
            </w:r>
            <w:r>
              <w:rPr>
                <w:sz w:val="28"/>
              </w:rPr>
              <w:t>учителей</w:t>
            </w:r>
          </w:p>
          <w:p w:rsidR="00B003AE" w:rsidRDefault="00B9427D">
            <w:pPr>
              <w:pStyle w:val="TableParagraph"/>
              <w:spacing w:line="322" w:lineRule="exact"/>
              <w:ind w:left="107" w:right="10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физической </w:t>
            </w:r>
            <w:r>
              <w:rPr>
                <w:sz w:val="28"/>
              </w:rPr>
              <w:t>культуры</w:t>
            </w:r>
          </w:p>
        </w:tc>
      </w:tr>
      <w:tr w:rsidR="00B003AE">
        <w:trPr>
          <w:trHeight w:val="1288"/>
        </w:trPr>
        <w:tc>
          <w:tcPr>
            <w:tcW w:w="1244" w:type="dxa"/>
          </w:tcPr>
          <w:p w:rsidR="00B003AE" w:rsidRDefault="00B9427D">
            <w:pPr>
              <w:pStyle w:val="TableParagraph"/>
              <w:spacing w:before="25"/>
              <w:ind w:left="0" w:right="255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254" w:type="dxa"/>
          </w:tcPr>
          <w:p w:rsidR="00B003AE" w:rsidRDefault="00B9427D">
            <w:pPr>
              <w:pStyle w:val="TableParagraph"/>
              <w:tabs>
                <w:tab w:val="left" w:pos="2441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медицинского </w:t>
            </w:r>
            <w:r>
              <w:rPr>
                <w:sz w:val="28"/>
              </w:rPr>
              <w:t>обслуживания, диспансеризация, реализация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профилактических</w:t>
            </w:r>
            <w:proofErr w:type="gramEnd"/>
          </w:p>
          <w:p w:rsidR="00B003AE" w:rsidRDefault="00B9427D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2319" w:type="dxa"/>
          </w:tcPr>
          <w:p w:rsidR="00B003AE" w:rsidRDefault="00B9427D">
            <w:pPr>
              <w:pStyle w:val="TableParagraph"/>
              <w:spacing w:line="312" w:lineRule="exact"/>
              <w:ind w:left="242" w:right="239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607" w:type="dxa"/>
          </w:tcPr>
          <w:p w:rsidR="00B003AE" w:rsidRDefault="00EC5C18">
            <w:pPr>
              <w:pStyle w:val="TableParagraph"/>
              <w:ind w:left="108" w:right="102" w:firstLine="1"/>
              <w:jc w:val="center"/>
              <w:rPr>
                <w:sz w:val="28"/>
              </w:rPr>
            </w:pPr>
            <w:r>
              <w:rPr>
                <w:sz w:val="28"/>
              </w:rPr>
              <w:t>Резниченко</w:t>
            </w:r>
            <w:r w:rsidR="00B9427D"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B9427D">
              <w:rPr>
                <w:sz w:val="28"/>
              </w:rPr>
              <w:t xml:space="preserve">., </w:t>
            </w:r>
            <w:proofErr w:type="spellStart"/>
            <w:r w:rsidR="00B9427D">
              <w:rPr>
                <w:sz w:val="28"/>
              </w:rPr>
              <w:t>зам.дир</w:t>
            </w:r>
            <w:proofErr w:type="spellEnd"/>
            <w:r w:rsidR="00B9427D">
              <w:rPr>
                <w:sz w:val="28"/>
              </w:rPr>
              <w:t xml:space="preserve"> по АХР, </w:t>
            </w:r>
            <w:r>
              <w:rPr>
                <w:sz w:val="28"/>
              </w:rPr>
              <w:t>Сорок</w:t>
            </w:r>
            <w:r w:rsidR="00B9427D">
              <w:rPr>
                <w:sz w:val="28"/>
              </w:rPr>
              <w:t xml:space="preserve">ина </w:t>
            </w:r>
            <w:r>
              <w:rPr>
                <w:sz w:val="28"/>
              </w:rPr>
              <w:t>Е</w:t>
            </w:r>
            <w:r w:rsidR="00B9427D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B9427D">
              <w:rPr>
                <w:sz w:val="28"/>
              </w:rPr>
              <w:t>., зам.</w:t>
            </w:r>
          </w:p>
          <w:p w:rsidR="00B003AE" w:rsidRDefault="00B9427D">
            <w:pPr>
              <w:pStyle w:val="TableParagraph"/>
              <w:spacing w:line="313" w:lineRule="exact"/>
              <w:ind w:left="108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УВР.</w:t>
            </w:r>
          </w:p>
        </w:tc>
      </w:tr>
    </w:tbl>
    <w:p w:rsidR="00B9427D" w:rsidRDefault="00B9427D"/>
    <w:sectPr w:rsidR="00B9427D">
      <w:pgSz w:w="11910" w:h="16840"/>
      <w:pgMar w:top="112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03AE"/>
    <w:rsid w:val="001126BF"/>
    <w:rsid w:val="00216DE8"/>
    <w:rsid w:val="00B003AE"/>
    <w:rsid w:val="00B9427D"/>
    <w:rsid w:val="00E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Елизавета Ракута</cp:lastModifiedBy>
  <cp:revision>3</cp:revision>
  <dcterms:created xsi:type="dcterms:W3CDTF">2019-01-24T16:04:00Z</dcterms:created>
  <dcterms:modified xsi:type="dcterms:W3CDTF">2019-08-10T17:34:00Z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</Properties>
</file>